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C27" w:rsidRPr="008C2C27" w:rsidRDefault="008C2C27" w:rsidP="008C2C27">
      <w:pPr>
        <w:shd w:val="clear" w:color="auto" w:fill="FFFFFF"/>
        <w:spacing w:after="0" w:line="240" w:lineRule="auto"/>
        <w:jc w:val="center"/>
        <w:rPr>
          <w:rFonts w:ascii="Tahoma" w:eastAsia="Times New Roman" w:hAnsi="Tahoma" w:cs="Tahoma"/>
          <w:color w:val="212121"/>
          <w:sz w:val="28"/>
          <w:szCs w:val="28"/>
          <w:lang w:eastAsia="el-GR"/>
        </w:rPr>
      </w:pPr>
      <w:r w:rsidRPr="008C2C27">
        <w:rPr>
          <w:rFonts w:ascii="Tahoma" w:eastAsia="Times New Roman" w:hAnsi="Tahoma" w:cs="Tahoma"/>
          <w:b/>
          <w:bCs/>
          <w:i/>
          <w:iCs/>
          <w:color w:val="212121"/>
          <w:sz w:val="28"/>
          <w:szCs w:val="28"/>
          <w:lang w:eastAsia="el-GR"/>
        </w:rPr>
        <w:t>ΜΗΝΥΣΗ</w:t>
      </w:r>
    </w:p>
    <w:p w:rsidR="008C2C27" w:rsidRPr="008C2C27" w:rsidRDefault="008C2C27" w:rsidP="008C2C27">
      <w:pPr>
        <w:shd w:val="clear" w:color="auto" w:fill="FFFFFF"/>
        <w:spacing w:after="0" w:line="240" w:lineRule="auto"/>
        <w:ind w:firstLine="540"/>
        <w:jc w:val="both"/>
        <w:rPr>
          <w:rFonts w:ascii="Tahoma" w:eastAsia="Times New Roman" w:hAnsi="Tahoma" w:cs="Tahoma"/>
          <w:color w:val="212121"/>
          <w:sz w:val="28"/>
          <w:szCs w:val="28"/>
          <w:lang w:eastAsia="el-GR"/>
        </w:rPr>
      </w:pPr>
      <w:r w:rsidRPr="008C2C27">
        <w:rPr>
          <w:rFonts w:ascii="Tahoma" w:eastAsia="Times New Roman" w:hAnsi="Tahoma" w:cs="Tahoma"/>
          <w:color w:val="212121"/>
          <w:sz w:val="28"/>
          <w:szCs w:val="28"/>
          <w:lang w:eastAsia="el-GR"/>
        </w:rPr>
        <w:t> </w:t>
      </w:r>
    </w:p>
    <w:p w:rsidR="008C2C27" w:rsidRPr="008C2C27" w:rsidRDefault="008C2C27" w:rsidP="008C2C27">
      <w:pPr>
        <w:shd w:val="clear" w:color="auto" w:fill="FFFFFF"/>
        <w:spacing w:after="0" w:line="240" w:lineRule="auto"/>
        <w:ind w:firstLine="540"/>
        <w:jc w:val="both"/>
        <w:rPr>
          <w:rFonts w:ascii="Tahoma" w:eastAsia="Times New Roman" w:hAnsi="Tahoma" w:cs="Tahoma"/>
          <w:color w:val="212121"/>
          <w:sz w:val="28"/>
          <w:szCs w:val="28"/>
          <w:lang w:eastAsia="el-GR"/>
        </w:rPr>
      </w:pPr>
      <w:r w:rsidRPr="008C2C27">
        <w:rPr>
          <w:rFonts w:ascii="Tahoma" w:eastAsia="Times New Roman" w:hAnsi="Tahoma" w:cs="Tahoma"/>
          <w:color w:val="212121"/>
          <w:sz w:val="28"/>
          <w:szCs w:val="28"/>
          <w:lang w:eastAsia="el-GR"/>
        </w:rPr>
        <w:t> </w:t>
      </w:r>
    </w:p>
    <w:p w:rsidR="008C2C27" w:rsidRPr="008C2C27" w:rsidRDefault="008C2C27" w:rsidP="008C2C27">
      <w:pPr>
        <w:shd w:val="clear" w:color="auto" w:fill="FFFFFF"/>
        <w:spacing w:after="0" w:line="240" w:lineRule="auto"/>
        <w:ind w:firstLine="540"/>
        <w:jc w:val="both"/>
        <w:rPr>
          <w:rFonts w:ascii="Tahoma" w:eastAsia="Times New Roman" w:hAnsi="Tahoma" w:cs="Tahoma"/>
          <w:color w:val="212121"/>
          <w:sz w:val="28"/>
          <w:szCs w:val="28"/>
          <w:lang w:eastAsia="el-GR"/>
        </w:rPr>
      </w:pPr>
      <w:r w:rsidRPr="008C2C27">
        <w:rPr>
          <w:rFonts w:ascii="Tahoma" w:eastAsia="Times New Roman" w:hAnsi="Tahoma" w:cs="Tahoma"/>
          <w:color w:val="212121"/>
          <w:sz w:val="28"/>
          <w:szCs w:val="28"/>
          <w:lang w:eastAsia="el-GR"/>
        </w:rPr>
        <w:t> </w:t>
      </w:r>
      <w:r w:rsidRPr="008C2C27">
        <w:rPr>
          <w:rFonts w:ascii="Tahoma" w:eastAsia="Times New Roman" w:hAnsi="Tahoma" w:cs="Tahoma"/>
          <w:b/>
          <w:bCs/>
          <w:i/>
          <w:iCs/>
          <w:color w:val="212121"/>
          <w:sz w:val="28"/>
          <w:szCs w:val="28"/>
          <w:lang w:eastAsia="el-GR"/>
        </w:rPr>
        <w:t>Ανδρέα Λοβέρδου</w:t>
      </w:r>
      <w:r w:rsidRPr="008C2C27">
        <w:rPr>
          <w:rFonts w:ascii="Tahoma" w:eastAsia="Times New Roman" w:hAnsi="Tahoma" w:cs="Tahoma"/>
          <w:color w:val="212121"/>
          <w:sz w:val="28"/>
          <w:szCs w:val="28"/>
          <w:lang w:eastAsia="el-GR"/>
        </w:rPr>
        <w:t> το</w:t>
      </w:r>
      <w:r w:rsidR="00584331">
        <w:rPr>
          <w:rFonts w:ascii="Tahoma" w:eastAsia="Times New Roman" w:hAnsi="Tahoma" w:cs="Tahoma"/>
          <w:color w:val="212121"/>
          <w:sz w:val="28"/>
          <w:szCs w:val="28"/>
          <w:lang w:eastAsia="el-GR"/>
        </w:rPr>
        <w:t>υ Νικολάου, Βουλευτή Β´ Αθηνών</w:t>
      </w:r>
    </w:p>
    <w:p w:rsidR="008C2C27" w:rsidRPr="008C2C27" w:rsidRDefault="008C2C27" w:rsidP="008C2C27">
      <w:pPr>
        <w:shd w:val="clear" w:color="auto" w:fill="FFFFFF"/>
        <w:spacing w:after="0" w:line="240" w:lineRule="auto"/>
        <w:ind w:firstLine="540"/>
        <w:jc w:val="both"/>
        <w:rPr>
          <w:rFonts w:ascii="Tahoma" w:eastAsia="Times New Roman" w:hAnsi="Tahoma" w:cs="Tahoma"/>
          <w:color w:val="212121"/>
          <w:sz w:val="28"/>
          <w:szCs w:val="28"/>
          <w:lang w:eastAsia="el-GR"/>
        </w:rPr>
      </w:pPr>
      <w:r w:rsidRPr="008C2C27">
        <w:rPr>
          <w:rFonts w:ascii="Tahoma" w:eastAsia="Times New Roman" w:hAnsi="Tahoma" w:cs="Tahoma"/>
          <w:color w:val="212121"/>
          <w:sz w:val="28"/>
          <w:szCs w:val="28"/>
          <w:lang w:eastAsia="el-GR"/>
        </w:rPr>
        <w:t> </w:t>
      </w:r>
    </w:p>
    <w:p w:rsidR="008C2C27" w:rsidRPr="008C2C27" w:rsidRDefault="008C2C27" w:rsidP="008C2C27">
      <w:pPr>
        <w:shd w:val="clear" w:color="auto" w:fill="FFFFFF"/>
        <w:spacing w:after="0" w:line="240" w:lineRule="auto"/>
        <w:ind w:firstLine="540"/>
        <w:jc w:val="both"/>
        <w:rPr>
          <w:rFonts w:ascii="Tahoma" w:eastAsia="Times New Roman" w:hAnsi="Tahoma" w:cs="Tahoma"/>
          <w:color w:val="212121"/>
          <w:sz w:val="28"/>
          <w:szCs w:val="28"/>
          <w:lang w:eastAsia="el-GR"/>
        </w:rPr>
      </w:pPr>
      <w:r w:rsidRPr="008C2C27">
        <w:rPr>
          <w:rFonts w:ascii="Tahoma" w:eastAsia="Times New Roman" w:hAnsi="Tahoma" w:cs="Tahoma"/>
          <w:color w:val="212121"/>
          <w:sz w:val="28"/>
          <w:szCs w:val="28"/>
          <w:lang w:eastAsia="el-GR"/>
        </w:rPr>
        <w:t> </w:t>
      </w:r>
    </w:p>
    <w:p w:rsidR="008C2C27" w:rsidRPr="008C2C27" w:rsidRDefault="008C2C27" w:rsidP="008C2C27">
      <w:pPr>
        <w:shd w:val="clear" w:color="auto" w:fill="FFFFFF"/>
        <w:spacing w:after="0" w:line="240" w:lineRule="auto"/>
        <w:ind w:firstLine="540"/>
        <w:jc w:val="center"/>
        <w:rPr>
          <w:rFonts w:ascii="Tahoma" w:eastAsia="Times New Roman" w:hAnsi="Tahoma" w:cs="Tahoma"/>
          <w:color w:val="212121"/>
          <w:sz w:val="28"/>
          <w:szCs w:val="28"/>
          <w:lang w:eastAsia="el-GR"/>
        </w:rPr>
      </w:pPr>
      <w:r w:rsidRPr="008C2C27">
        <w:rPr>
          <w:rFonts w:ascii="Tahoma" w:eastAsia="Times New Roman" w:hAnsi="Tahoma" w:cs="Tahoma"/>
          <w:b/>
          <w:bCs/>
          <w:i/>
          <w:iCs/>
          <w:color w:val="212121"/>
          <w:sz w:val="28"/>
          <w:szCs w:val="28"/>
          <w:lang w:eastAsia="el-GR"/>
        </w:rPr>
        <w:t>ΚΑΤΑ</w:t>
      </w:r>
    </w:p>
    <w:p w:rsidR="008C2C27" w:rsidRPr="008C2C27" w:rsidRDefault="008C2C27" w:rsidP="008C2C27">
      <w:pPr>
        <w:shd w:val="clear" w:color="auto" w:fill="FFFFFF"/>
        <w:spacing w:after="0" w:line="240" w:lineRule="auto"/>
        <w:ind w:firstLine="540"/>
        <w:jc w:val="both"/>
        <w:rPr>
          <w:rFonts w:ascii="Tahoma" w:eastAsia="Times New Roman" w:hAnsi="Tahoma" w:cs="Tahoma"/>
          <w:color w:val="212121"/>
          <w:sz w:val="28"/>
          <w:szCs w:val="28"/>
          <w:lang w:eastAsia="el-GR"/>
        </w:rPr>
      </w:pPr>
      <w:r w:rsidRPr="008C2C27">
        <w:rPr>
          <w:rFonts w:ascii="Tahoma" w:eastAsia="Times New Roman" w:hAnsi="Tahoma" w:cs="Tahoma"/>
          <w:color w:val="212121"/>
          <w:sz w:val="28"/>
          <w:szCs w:val="28"/>
          <w:lang w:eastAsia="el-GR"/>
        </w:rPr>
        <w:t> </w:t>
      </w:r>
    </w:p>
    <w:p w:rsidR="008C2C27" w:rsidRPr="008C2C27" w:rsidRDefault="008C2C27" w:rsidP="008C2C27">
      <w:pPr>
        <w:shd w:val="clear" w:color="auto" w:fill="FFFFFF"/>
        <w:spacing w:after="0" w:line="240" w:lineRule="auto"/>
        <w:ind w:firstLine="540"/>
        <w:jc w:val="both"/>
        <w:rPr>
          <w:rFonts w:ascii="Tahoma" w:eastAsia="Times New Roman" w:hAnsi="Tahoma" w:cs="Tahoma"/>
          <w:color w:val="212121"/>
          <w:sz w:val="28"/>
          <w:szCs w:val="28"/>
          <w:lang w:eastAsia="el-GR"/>
        </w:rPr>
      </w:pPr>
      <w:r w:rsidRPr="008C2C27">
        <w:rPr>
          <w:rFonts w:ascii="Tahoma" w:eastAsia="Times New Roman" w:hAnsi="Tahoma" w:cs="Tahoma"/>
          <w:color w:val="212121"/>
          <w:sz w:val="28"/>
          <w:szCs w:val="28"/>
          <w:lang w:eastAsia="el-GR"/>
        </w:rPr>
        <w:t> </w:t>
      </w:r>
    </w:p>
    <w:p w:rsidR="008C2C27" w:rsidRPr="008C2C27" w:rsidRDefault="008C2C27" w:rsidP="008C2C27">
      <w:pPr>
        <w:shd w:val="clear" w:color="auto" w:fill="FFFFFF"/>
        <w:spacing w:after="0" w:line="240" w:lineRule="auto"/>
        <w:ind w:firstLine="540"/>
        <w:jc w:val="both"/>
        <w:rPr>
          <w:rFonts w:ascii="Tahoma" w:eastAsia="Times New Roman" w:hAnsi="Tahoma" w:cs="Tahoma"/>
          <w:color w:val="212121"/>
          <w:sz w:val="28"/>
          <w:szCs w:val="28"/>
          <w:lang w:eastAsia="el-GR"/>
        </w:rPr>
      </w:pPr>
      <w:r w:rsidRPr="008C2C27">
        <w:rPr>
          <w:rFonts w:ascii="Tahoma" w:eastAsia="Times New Roman" w:hAnsi="Tahoma" w:cs="Tahoma"/>
          <w:color w:val="212121"/>
          <w:sz w:val="28"/>
          <w:szCs w:val="28"/>
          <w:lang w:eastAsia="el-GR"/>
        </w:rPr>
        <w:t xml:space="preserve">Του μάρτυρα, που εξετάσθηκε ενώπιον της κ. Εισαγγελέως Εγκλημάτων Διαφθοράς </w:t>
      </w:r>
      <w:r w:rsidR="00CA42C7">
        <w:rPr>
          <w:rFonts w:ascii="Tahoma" w:eastAsia="Times New Roman" w:hAnsi="Tahoma" w:cs="Tahoma"/>
          <w:i/>
          <w:color w:val="212121"/>
          <w:sz w:val="28"/>
          <w:szCs w:val="28"/>
          <w:lang w:eastAsia="el-GR"/>
        </w:rPr>
        <w:t>Νικολάου Μανία</w:t>
      </w:r>
      <w:r w:rsidRPr="008C2C27">
        <w:rPr>
          <w:rFonts w:ascii="Tahoma" w:eastAsia="Times New Roman" w:hAnsi="Tahoma" w:cs="Tahoma"/>
          <w:color w:val="212121"/>
          <w:sz w:val="28"/>
          <w:szCs w:val="28"/>
          <w:lang w:eastAsia="el-GR"/>
        </w:rPr>
        <w:t> </w:t>
      </w:r>
    </w:p>
    <w:p w:rsidR="00B339DE" w:rsidRDefault="00B339DE" w:rsidP="008C2C27">
      <w:pPr>
        <w:shd w:val="clear" w:color="auto" w:fill="FFFFFF"/>
        <w:spacing w:after="0" w:line="240" w:lineRule="auto"/>
        <w:ind w:firstLine="540"/>
        <w:jc w:val="center"/>
        <w:rPr>
          <w:rFonts w:ascii="Tahoma" w:eastAsia="Times New Roman" w:hAnsi="Tahoma" w:cs="Tahoma"/>
          <w:b/>
          <w:bCs/>
          <w:i/>
          <w:iCs/>
          <w:color w:val="212121"/>
          <w:sz w:val="28"/>
          <w:szCs w:val="28"/>
          <w:lang w:eastAsia="el-GR"/>
        </w:rPr>
      </w:pPr>
    </w:p>
    <w:p w:rsidR="008C2C27" w:rsidRPr="008C2C27" w:rsidRDefault="008C2C27" w:rsidP="008C2C27">
      <w:pPr>
        <w:shd w:val="clear" w:color="auto" w:fill="FFFFFF"/>
        <w:spacing w:after="0" w:line="240" w:lineRule="auto"/>
        <w:ind w:firstLine="540"/>
        <w:jc w:val="center"/>
        <w:rPr>
          <w:rFonts w:ascii="Tahoma" w:eastAsia="Times New Roman" w:hAnsi="Tahoma" w:cs="Tahoma"/>
          <w:color w:val="212121"/>
          <w:sz w:val="28"/>
          <w:szCs w:val="28"/>
          <w:lang w:eastAsia="el-GR"/>
        </w:rPr>
      </w:pPr>
      <w:r w:rsidRPr="008C2C27">
        <w:rPr>
          <w:rFonts w:ascii="Tahoma" w:eastAsia="Times New Roman" w:hAnsi="Tahoma" w:cs="Tahoma"/>
          <w:b/>
          <w:bCs/>
          <w:i/>
          <w:iCs/>
          <w:color w:val="212121"/>
          <w:sz w:val="28"/>
          <w:szCs w:val="28"/>
          <w:lang w:eastAsia="el-GR"/>
        </w:rPr>
        <w:t>ΕΝΩΠΙΟΝ ΤΟΥ κ. EIΣΑΓΓΕΛΕΩΣ ΠΛΗΜΜΕΛΕΙΟΔΙΚΩΝ ΑΘΗΝΩΝ</w:t>
      </w:r>
    </w:p>
    <w:p w:rsidR="008C2C27" w:rsidRPr="008C2C27" w:rsidRDefault="00584331" w:rsidP="008C2C27">
      <w:pPr>
        <w:shd w:val="clear" w:color="auto" w:fill="FFFFFF"/>
        <w:spacing w:after="0" w:line="240" w:lineRule="auto"/>
        <w:ind w:firstLine="540"/>
        <w:jc w:val="center"/>
        <w:rPr>
          <w:rFonts w:ascii="Tahoma" w:eastAsia="Times New Roman" w:hAnsi="Tahoma" w:cs="Tahoma"/>
          <w:color w:val="212121"/>
          <w:sz w:val="28"/>
          <w:szCs w:val="28"/>
          <w:lang w:eastAsia="el-GR"/>
        </w:rPr>
      </w:pPr>
      <w:r>
        <w:rPr>
          <w:rFonts w:ascii="Tahoma" w:eastAsia="Times New Roman" w:hAnsi="Tahoma" w:cs="Tahoma"/>
          <w:color w:val="212121"/>
          <w:sz w:val="28"/>
          <w:szCs w:val="28"/>
          <w:lang w:eastAsia="el-GR"/>
        </w:rPr>
        <w:t>Αθήνα, 20</w:t>
      </w:r>
      <w:r w:rsidR="008C2C27" w:rsidRPr="008C2C27">
        <w:rPr>
          <w:rFonts w:ascii="Tahoma" w:eastAsia="Times New Roman" w:hAnsi="Tahoma" w:cs="Tahoma"/>
          <w:color w:val="212121"/>
          <w:sz w:val="28"/>
          <w:szCs w:val="28"/>
          <w:lang w:eastAsia="el-GR"/>
        </w:rPr>
        <w:t xml:space="preserve"> Μαΐου 2019</w:t>
      </w:r>
    </w:p>
    <w:p w:rsidR="008C2C27" w:rsidRPr="008C2C27" w:rsidRDefault="008C2C27" w:rsidP="008C2C27">
      <w:pPr>
        <w:shd w:val="clear" w:color="auto" w:fill="FFFFFF"/>
        <w:spacing w:after="0" w:line="240" w:lineRule="auto"/>
        <w:ind w:firstLine="540"/>
        <w:jc w:val="both"/>
        <w:rPr>
          <w:rFonts w:ascii="Tahoma" w:eastAsia="Times New Roman" w:hAnsi="Tahoma" w:cs="Tahoma"/>
          <w:color w:val="000000"/>
          <w:sz w:val="28"/>
          <w:szCs w:val="28"/>
          <w:lang w:eastAsia="el-GR"/>
        </w:rPr>
      </w:pPr>
      <w:r w:rsidRPr="008C2C27">
        <w:rPr>
          <w:rFonts w:ascii="Tahoma" w:eastAsia="Times New Roman" w:hAnsi="Tahoma" w:cs="Tahoma"/>
          <w:color w:val="212121"/>
          <w:sz w:val="28"/>
          <w:szCs w:val="28"/>
          <w:lang w:eastAsia="el-GR"/>
        </w:rPr>
        <w:t> </w:t>
      </w:r>
    </w:p>
    <w:p w:rsidR="008C2C27" w:rsidRPr="008C2C27" w:rsidRDefault="008C2C27" w:rsidP="008C2C27">
      <w:pPr>
        <w:shd w:val="clear" w:color="auto" w:fill="FFFFFF"/>
        <w:spacing w:after="0" w:line="240" w:lineRule="auto"/>
        <w:ind w:firstLine="540"/>
        <w:jc w:val="both"/>
        <w:rPr>
          <w:rFonts w:ascii="Tahoma" w:eastAsia="Times New Roman" w:hAnsi="Tahoma" w:cs="Tahoma"/>
          <w:color w:val="212121"/>
          <w:sz w:val="28"/>
          <w:szCs w:val="28"/>
          <w:lang w:eastAsia="el-GR"/>
        </w:rPr>
      </w:pPr>
      <w:r w:rsidRPr="008C2C27">
        <w:rPr>
          <w:rFonts w:ascii="Tahoma" w:eastAsia="Times New Roman" w:hAnsi="Tahoma" w:cs="Tahoma"/>
          <w:color w:val="212121"/>
          <w:sz w:val="28"/>
          <w:szCs w:val="28"/>
          <w:lang w:eastAsia="el-GR"/>
        </w:rPr>
        <w:t> </w:t>
      </w:r>
    </w:p>
    <w:p w:rsidR="008C2C27" w:rsidRPr="008C2C27" w:rsidRDefault="008C2C27" w:rsidP="008C2C27">
      <w:pPr>
        <w:shd w:val="clear" w:color="auto" w:fill="FFFFFF"/>
        <w:spacing w:after="0" w:line="240" w:lineRule="auto"/>
        <w:ind w:firstLine="540"/>
        <w:jc w:val="both"/>
        <w:rPr>
          <w:rFonts w:ascii="Tahoma" w:eastAsia="Times New Roman" w:hAnsi="Tahoma" w:cs="Tahoma"/>
          <w:color w:val="212121"/>
          <w:sz w:val="28"/>
          <w:szCs w:val="28"/>
          <w:lang w:eastAsia="el-GR"/>
        </w:rPr>
      </w:pPr>
      <w:r w:rsidRPr="008C2C27">
        <w:rPr>
          <w:rFonts w:ascii="Tahoma" w:eastAsia="Times New Roman" w:hAnsi="Tahoma" w:cs="Tahoma"/>
          <w:color w:val="212121"/>
          <w:sz w:val="28"/>
          <w:szCs w:val="28"/>
          <w:lang w:eastAsia="el-GR"/>
        </w:rPr>
        <w:t> </w:t>
      </w:r>
    </w:p>
    <w:p w:rsidR="008C2C27" w:rsidRPr="008C2C27" w:rsidRDefault="008C2C27" w:rsidP="008C2C27">
      <w:pPr>
        <w:shd w:val="clear" w:color="auto" w:fill="FFFFFF"/>
        <w:spacing w:after="0" w:line="240" w:lineRule="auto"/>
        <w:ind w:firstLine="540"/>
        <w:jc w:val="both"/>
        <w:rPr>
          <w:rFonts w:ascii="Tahoma" w:eastAsia="Times New Roman" w:hAnsi="Tahoma" w:cs="Tahoma"/>
          <w:color w:val="212121"/>
          <w:sz w:val="28"/>
          <w:szCs w:val="28"/>
          <w:lang w:eastAsia="el-GR"/>
        </w:rPr>
      </w:pPr>
      <w:r w:rsidRPr="008C2C27">
        <w:rPr>
          <w:rFonts w:ascii="Tahoma" w:eastAsia="Times New Roman" w:hAnsi="Tahoma" w:cs="Tahoma"/>
          <w:color w:val="212121"/>
          <w:sz w:val="28"/>
          <w:szCs w:val="28"/>
          <w:lang w:eastAsia="el-GR"/>
        </w:rPr>
        <w:t>Αξιότιμε Κύριε Εισαγγελεύ,</w:t>
      </w:r>
    </w:p>
    <w:p w:rsidR="008C2C27" w:rsidRPr="008C2C27" w:rsidRDefault="008C2C27" w:rsidP="008C2C27">
      <w:pPr>
        <w:shd w:val="clear" w:color="auto" w:fill="FFFFFF"/>
        <w:spacing w:after="0" w:line="240" w:lineRule="auto"/>
        <w:ind w:firstLine="540"/>
        <w:jc w:val="both"/>
        <w:rPr>
          <w:rFonts w:ascii="Tahoma" w:eastAsia="Times New Roman" w:hAnsi="Tahoma" w:cs="Tahoma"/>
          <w:color w:val="212121"/>
          <w:sz w:val="28"/>
          <w:szCs w:val="28"/>
          <w:lang w:eastAsia="el-GR"/>
        </w:rPr>
      </w:pPr>
      <w:r w:rsidRPr="008C2C27">
        <w:rPr>
          <w:rFonts w:ascii="Tahoma" w:eastAsia="Times New Roman" w:hAnsi="Tahoma" w:cs="Tahoma"/>
          <w:color w:val="212121"/>
          <w:sz w:val="28"/>
          <w:szCs w:val="28"/>
          <w:lang w:eastAsia="el-GR"/>
        </w:rPr>
        <w:t> </w:t>
      </w:r>
    </w:p>
    <w:p w:rsidR="008C2C27" w:rsidRPr="008C2C27" w:rsidRDefault="008C2C27" w:rsidP="008C2C27">
      <w:pPr>
        <w:shd w:val="clear" w:color="auto" w:fill="FFFFFF"/>
        <w:spacing w:after="0" w:line="240" w:lineRule="auto"/>
        <w:ind w:firstLine="540"/>
        <w:jc w:val="both"/>
        <w:rPr>
          <w:rFonts w:ascii="Tahoma" w:eastAsia="Times New Roman" w:hAnsi="Tahoma" w:cs="Tahoma"/>
          <w:color w:val="212121"/>
          <w:sz w:val="28"/>
          <w:szCs w:val="28"/>
          <w:lang w:eastAsia="el-GR"/>
        </w:rPr>
      </w:pPr>
      <w:r w:rsidRPr="008C2C27">
        <w:rPr>
          <w:rFonts w:ascii="Tahoma" w:eastAsia="Times New Roman" w:hAnsi="Tahoma" w:cs="Tahoma"/>
          <w:color w:val="212121"/>
          <w:sz w:val="28"/>
          <w:szCs w:val="28"/>
          <w:lang w:eastAsia="el-GR"/>
        </w:rPr>
        <w:t> </w:t>
      </w:r>
    </w:p>
    <w:p w:rsidR="008C2C27" w:rsidRPr="008C2C27" w:rsidRDefault="008C2C27" w:rsidP="008C2C27">
      <w:pPr>
        <w:shd w:val="clear" w:color="auto" w:fill="FFFFFF"/>
        <w:spacing w:after="0" w:line="240" w:lineRule="auto"/>
        <w:ind w:firstLine="540"/>
        <w:jc w:val="center"/>
        <w:rPr>
          <w:rFonts w:ascii="Tahoma" w:eastAsia="Times New Roman" w:hAnsi="Tahoma" w:cs="Tahoma"/>
          <w:color w:val="212121"/>
          <w:sz w:val="28"/>
          <w:szCs w:val="28"/>
          <w:lang w:eastAsia="el-GR"/>
        </w:rPr>
      </w:pPr>
      <w:r w:rsidRPr="008C2C27">
        <w:rPr>
          <w:rFonts w:ascii="Tahoma" w:eastAsia="Times New Roman" w:hAnsi="Tahoma" w:cs="Tahoma"/>
          <w:b/>
          <w:bCs/>
          <w:i/>
          <w:iCs/>
          <w:color w:val="212121"/>
          <w:sz w:val="28"/>
          <w:szCs w:val="28"/>
          <w:lang w:eastAsia="el-GR"/>
        </w:rPr>
        <w:t>Ι.</w:t>
      </w:r>
    </w:p>
    <w:p w:rsidR="008C2C27" w:rsidRPr="008C2C27" w:rsidRDefault="008C2C27" w:rsidP="008C2C27">
      <w:pPr>
        <w:shd w:val="clear" w:color="auto" w:fill="FFFFFF"/>
        <w:spacing w:after="0" w:line="240" w:lineRule="auto"/>
        <w:ind w:firstLine="540"/>
        <w:jc w:val="both"/>
        <w:rPr>
          <w:rFonts w:ascii="Tahoma" w:eastAsia="Times New Roman" w:hAnsi="Tahoma" w:cs="Tahoma"/>
          <w:color w:val="212121"/>
          <w:sz w:val="28"/>
          <w:szCs w:val="28"/>
          <w:lang w:eastAsia="el-GR"/>
        </w:rPr>
      </w:pPr>
      <w:r w:rsidRPr="008C2C27">
        <w:rPr>
          <w:rFonts w:ascii="Tahoma" w:eastAsia="Times New Roman" w:hAnsi="Tahoma" w:cs="Tahoma"/>
          <w:color w:val="212121"/>
          <w:sz w:val="28"/>
          <w:szCs w:val="28"/>
          <w:lang w:eastAsia="el-GR"/>
        </w:rPr>
        <w:t> </w:t>
      </w:r>
    </w:p>
    <w:p w:rsidR="008C2C27" w:rsidRPr="008C2C27" w:rsidRDefault="008C2C27" w:rsidP="008C2C27">
      <w:pPr>
        <w:shd w:val="clear" w:color="auto" w:fill="FFFFFF"/>
        <w:spacing w:after="0" w:line="240" w:lineRule="auto"/>
        <w:ind w:firstLine="540"/>
        <w:jc w:val="both"/>
        <w:rPr>
          <w:rFonts w:ascii="Tahoma" w:eastAsia="Times New Roman" w:hAnsi="Tahoma" w:cs="Tahoma"/>
          <w:color w:val="212121"/>
          <w:sz w:val="28"/>
          <w:szCs w:val="28"/>
          <w:lang w:eastAsia="el-GR"/>
        </w:rPr>
      </w:pPr>
    </w:p>
    <w:p w:rsidR="008C2C27" w:rsidRPr="008C2C27" w:rsidRDefault="008C2C27" w:rsidP="008C2C27">
      <w:pPr>
        <w:shd w:val="clear" w:color="auto" w:fill="FFFFFF"/>
        <w:spacing w:after="0" w:line="240" w:lineRule="auto"/>
        <w:ind w:firstLine="540"/>
        <w:jc w:val="both"/>
        <w:rPr>
          <w:rFonts w:ascii="Tahoma" w:eastAsia="Times New Roman" w:hAnsi="Tahoma" w:cs="Tahoma"/>
          <w:color w:val="212121"/>
          <w:sz w:val="28"/>
          <w:szCs w:val="28"/>
          <w:lang w:eastAsia="el-GR"/>
        </w:rPr>
      </w:pPr>
      <w:r w:rsidRPr="008C2C27">
        <w:rPr>
          <w:rFonts w:ascii="Tahoma" w:eastAsia="Times New Roman" w:hAnsi="Tahoma" w:cs="Tahoma"/>
          <w:color w:val="212121"/>
          <w:sz w:val="28"/>
          <w:szCs w:val="28"/>
          <w:lang w:eastAsia="el-GR"/>
        </w:rPr>
        <w:t>Προσφεύγω σήμερα στην ποινική Δικαιοσύνη εναντίο</w:t>
      </w:r>
      <w:r w:rsidR="00C33435">
        <w:rPr>
          <w:rFonts w:ascii="Tahoma" w:eastAsia="Times New Roman" w:hAnsi="Tahoma" w:cs="Tahoma"/>
          <w:color w:val="212121"/>
          <w:sz w:val="28"/>
          <w:szCs w:val="28"/>
          <w:lang w:eastAsia="el-GR"/>
        </w:rPr>
        <w:t>ν του Νικολάου Μανία</w:t>
      </w:r>
      <w:r w:rsidRPr="008C2C27">
        <w:rPr>
          <w:rFonts w:ascii="Tahoma" w:eastAsia="Times New Roman" w:hAnsi="Tahoma" w:cs="Tahoma"/>
          <w:color w:val="212121"/>
          <w:sz w:val="28"/>
          <w:szCs w:val="28"/>
          <w:lang w:eastAsia="el-GR"/>
        </w:rPr>
        <w:t>, ο οποίος επιστρατεύτηκε για να συνεργήσει και εκείνος στα εγκλήματα που διαπράχθηκαν εναντίον μου, αλλά και κατά παντός υπευθύνου, που ως ηθικός αυτουργός οργάνωσε, κατασκεύασε και εφήρμοσε το σχέδιο της θέσης μου εκτός πολιτικής, μέσω της προσβολής της τιμής και της υπόληψής μου και δι' αυτών  της ηθικής μου εξόντωσης. </w:t>
      </w:r>
    </w:p>
    <w:p w:rsidR="008C2C27" w:rsidRPr="008C2C27" w:rsidRDefault="008C2C27" w:rsidP="008C2C27">
      <w:pPr>
        <w:spacing w:after="0" w:line="240" w:lineRule="auto"/>
        <w:ind w:firstLine="540"/>
        <w:jc w:val="both"/>
        <w:rPr>
          <w:rFonts w:ascii="Tahoma" w:eastAsia="Times New Roman" w:hAnsi="Tahoma" w:cs="Tahoma"/>
          <w:color w:val="212121"/>
          <w:sz w:val="28"/>
          <w:szCs w:val="28"/>
          <w:lang w:eastAsia="el-GR"/>
        </w:rPr>
      </w:pPr>
    </w:p>
    <w:p w:rsidR="008C2C27" w:rsidRPr="008C2C27" w:rsidRDefault="008C2C27" w:rsidP="008C2C27">
      <w:pPr>
        <w:spacing w:after="0" w:line="240" w:lineRule="auto"/>
        <w:ind w:firstLine="540"/>
        <w:jc w:val="both"/>
        <w:rPr>
          <w:rFonts w:ascii="Tahoma" w:eastAsia="Times New Roman" w:hAnsi="Tahoma" w:cs="Tahoma"/>
          <w:color w:val="212121"/>
          <w:sz w:val="28"/>
          <w:szCs w:val="28"/>
          <w:lang w:eastAsia="el-GR"/>
        </w:rPr>
      </w:pPr>
      <w:r w:rsidRPr="008C2C27">
        <w:rPr>
          <w:rFonts w:ascii="Tahoma" w:eastAsia="Times New Roman" w:hAnsi="Tahoma" w:cs="Tahoma"/>
          <w:color w:val="212121"/>
          <w:sz w:val="28"/>
          <w:szCs w:val="28"/>
          <w:lang w:eastAsia="el-GR"/>
        </w:rPr>
        <w:t xml:space="preserve">Είμαι πολίτης της Ελληνικής Δημοκρατίας, Βουλευτής και ως εκλεγμένος πρώτος Βουλευτής Β Αθηνών και ως πρώτος σε αριθμό ψήφων σε όλη την Ελλάδα διορίστηκα Υπουργός  Εργασίας και στη συνέχεια Υγείας στην Κυβέρνηση Γιώργου Παπανδρέου και εκ νέου Υπουργός Υγείας στην Κυβέρνηση Λουκά Παπαδήμου. Τις θέσεις αυτές της πατρίδας μου υπηρέτησα με θάρρος, εντιμότητα, μαχητικότητα και ιδιαίτερη αποτελεσματικότητα, όπως αποδεικνύεται από όλες τις στατιστικές, ιδιαίτερα σε ό,τι αφορά </w:t>
      </w:r>
      <w:r w:rsidRPr="008C2C27">
        <w:rPr>
          <w:rFonts w:ascii="Tahoma" w:eastAsia="Times New Roman" w:hAnsi="Tahoma" w:cs="Tahoma"/>
          <w:color w:val="212121"/>
          <w:sz w:val="28"/>
          <w:szCs w:val="28"/>
          <w:lang w:eastAsia="el-GR"/>
        </w:rPr>
        <w:lastRenderedPageBreak/>
        <w:t>τον αγώνα κατά της σπατάλης και της διαφθοράς, γενικώς, αλλά και ειδικώς στο πεδίο του φαρμάκου.</w:t>
      </w:r>
    </w:p>
    <w:p w:rsidR="008C2C27" w:rsidRPr="008C2C27" w:rsidRDefault="008C2C27" w:rsidP="008C2C27">
      <w:pPr>
        <w:spacing w:after="0" w:line="240" w:lineRule="auto"/>
        <w:ind w:firstLine="540"/>
        <w:jc w:val="both"/>
        <w:rPr>
          <w:rFonts w:ascii="Tahoma" w:eastAsia="Times New Roman" w:hAnsi="Tahoma" w:cs="Tahoma"/>
          <w:color w:val="212121"/>
          <w:sz w:val="28"/>
          <w:szCs w:val="28"/>
          <w:lang w:eastAsia="el-GR"/>
        </w:rPr>
      </w:pPr>
    </w:p>
    <w:p w:rsidR="008C2C27" w:rsidRPr="008C2C27" w:rsidRDefault="008C2C27" w:rsidP="008C2C27">
      <w:pPr>
        <w:spacing w:after="0" w:line="240" w:lineRule="auto"/>
        <w:ind w:firstLine="540"/>
        <w:jc w:val="both"/>
        <w:rPr>
          <w:rFonts w:ascii="Tahoma" w:eastAsia="Times New Roman" w:hAnsi="Tahoma" w:cs="Tahoma"/>
          <w:color w:val="212121"/>
          <w:sz w:val="28"/>
          <w:szCs w:val="28"/>
          <w:lang w:eastAsia="el-GR"/>
        </w:rPr>
      </w:pPr>
      <w:r w:rsidRPr="008C2C27">
        <w:rPr>
          <w:rFonts w:ascii="Tahoma" w:eastAsia="Times New Roman" w:hAnsi="Tahoma" w:cs="Tahoma"/>
          <w:color w:val="212121"/>
          <w:sz w:val="28"/>
          <w:szCs w:val="28"/>
          <w:lang w:eastAsia="el-GR"/>
        </w:rPr>
        <w:t>Ως Υπουργός Εργασίας σε συνεργασία με τους τότε συναδέλφους Λούκα Κατσέλη και Μαριλίζα Ξενογιαννακοπούλου και με τη στήριξη του Πρωθυπουργού Γιώργου Παπανδρέου, του Αντιπρόεδρου της Κυβέρνησης Θόδωρου Πάγκαλου, καθώς και του Αντιπροέδρου Ευάγγελου Βενιζέλου ως Υπουργού Οικονομικών, πριν αλλά και μετά το PSI, επιφέραμε τις πρώτες δραστικές μειώσεις στις τιμές των φαρμάκων. </w:t>
      </w:r>
    </w:p>
    <w:p w:rsidR="008C2C27" w:rsidRPr="008C2C27" w:rsidRDefault="008C2C27" w:rsidP="008C2C27">
      <w:pPr>
        <w:spacing w:after="0" w:line="240" w:lineRule="auto"/>
        <w:ind w:firstLine="540"/>
        <w:jc w:val="both"/>
        <w:rPr>
          <w:rFonts w:ascii="Tahoma" w:eastAsia="Times New Roman" w:hAnsi="Tahoma" w:cs="Tahoma"/>
          <w:color w:val="212121"/>
          <w:sz w:val="28"/>
          <w:szCs w:val="28"/>
          <w:lang w:eastAsia="el-GR"/>
        </w:rPr>
      </w:pPr>
    </w:p>
    <w:p w:rsidR="008C2C27" w:rsidRPr="008C2C27" w:rsidRDefault="008C2C27" w:rsidP="008C2C27">
      <w:pPr>
        <w:spacing w:after="0" w:line="240" w:lineRule="auto"/>
        <w:ind w:firstLine="540"/>
        <w:jc w:val="both"/>
        <w:rPr>
          <w:rFonts w:ascii="Tahoma" w:eastAsia="Times New Roman" w:hAnsi="Tahoma" w:cs="Tahoma"/>
          <w:color w:val="212121"/>
          <w:sz w:val="28"/>
          <w:szCs w:val="28"/>
          <w:lang w:eastAsia="el-GR"/>
        </w:rPr>
      </w:pPr>
      <w:r w:rsidRPr="008C2C27">
        <w:rPr>
          <w:rFonts w:ascii="Tahoma" w:eastAsia="Times New Roman" w:hAnsi="Tahoma" w:cs="Tahoma"/>
          <w:color w:val="212121"/>
          <w:sz w:val="28"/>
          <w:szCs w:val="28"/>
          <w:lang w:eastAsia="el-GR"/>
        </w:rPr>
        <w:t>Στη συνέχεια, ως Υπουργός Υγείας, σε συνεργασία με τον Υπουργό Εργασίας Γιώργο Κουτρουμάνη, καθιερώσαμε την ηλεκτρονική συνταγογράφηση. Έτσι μπορεί πλέον η Ελλάδα να γνωρίζει ποιά και πόσα φάρμακα συνταγογραφεί κάθε γιατρός. Το μέτρο αυτό θα είχε όμως μηδαμινή πρακτική αξία, αν δεν ιδρυόταν ο ΕΟΠΥΥ, δηλαδή  η ενοποίηση των κλάδων υγείας είκοσι οκτώ (28) ασφαλιστικών ταμείων. Η επιλογή αυτή ήταν στα προγράμματα όλων των κομμάτων από τη δεκαετία του 1970, αλλά έγινε πραγματικότητα από μένα, με την άψογη συνεργασία του Υπουργού Εργασίας Γιώργου Κουτρουμάνη και τη στήριξη του Πρωθυπουργού Γιώργου Παπανδρέου. Να σημειωθεί αμέσως, πως ούτε ο ΕΟΠΥΥ, ούτε η ηλεκτρονική συνταγογράφηση ήταν μνημονιακές υποχρεώσεις. Τις προσέθεσα εγώ ο ίδιος στο Μνημόνιο, όπως έχω αναφέρει πολλές φορές στην Βουλή, ώστε να μην είναι δυνατόν να τα αλλάξει ο οποιαδήποτε μελλοντικός υπουργός ή οποιαδήποτε μελλοντική κυβέρνηση.</w:t>
      </w:r>
    </w:p>
    <w:p w:rsidR="008C2C27" w:rsidRPr="008C2C27" w:rsidRDefault="008C2C27" w:rsidP="008C2C27">
      <w:pPr>
        <w:spacing w:after="0" w:line="240" w:lineRule="auto"/>
        <w:ind w:firstLine="540"/>
        <w:jc w:val="both"/>
        <w:rPr>
          <w:rFonts w:ascii="Tahoma" w:eastAsia="Times New Roman" w:hAnsi="Tahoma" w:cs="Tahoma"/>
          <w:color w:val="212121"/>
          <w:sz w:val="28"/>
          <w:szCs w:val="28"/>
          <w:lang w:eastAsia="el-GR"/>
        </w:rPr>
      </w:pPr>
    </w:p>
    <w:p w:rsidR="008C2C27" w:rsidRPr="008C2C27" w:rsidRDefault="008C2C27" w:rsidP="008C2C27">
      <w:pPr>
        <w:spacing w:after="0" w:line="240" w:lineRule="auto"/>
        <w:ind w:firstLine="540"/>
        <w:jc w:val="both"/>
        <w:rPr>
          <w:rFonts w:ascii="Tahoma" w:eastAsia="Times New Roman" w:hAnsi="Tahoma" w:cs="Tahoma"/>
          <w:color w:val="212121"/>
          <w:sz w:val="28"/>
          <w:szCs w:val="28"/>
          <w:lang w:eastAsia="el-GR"/>
        </w:rPr>
      </w:pPr>
    </w:p>
    <w:p w:rsidR="008C2C27" w:rsidRPr="008C2C27" w:rsidRDefault="008C2C27" w:rsidP="008C2C27">
      <w:pPr>
        <w:spacing w:after="0" w:line="240" w:lineRule="auto"/>
        <w:ind w:firstLine="540"/>
        <w:jc w:val="both"/>
        <w:rPr>
          <w:rFonts w:ascii="Tahoma" w:eastAsia="Times New Roman" w:hAnsi="Tahoma" w:cs="Tahoma"/>
          <w:color w:val="212121"/>
          <w:sz w:val="28"/>
          <w:szCs w:val="28"/>
          <w:lang w:eastAsia="el-GR"/>
        </w:rPr>
      </w:pPr>
    </w:p>
    <w:p w:rsidR="008C2C27" w:rsidRPr="008C2C27" w:rsidRDefault="008C2C27" w:rsidP="008C2C27">
      <w:pPr>
        <w:spacing w:after="0" w:line="240" w:lineRule="auto"/>
        <w:ind w:firstLine="540"/>
        <w:jc w:val="both"/>
        <w:rPr>
          <w:rFonts w:ascii="Tahoma" w:eastAsia="Times New Roman" w:hAnsi="Tahoma" w:cs="Tahoma"/>
          <w:color w:val="212121"/>
          <w:sz w:val="28"/>
          <w:szCs w:val="28"/>
          <w:lang w:eastAsia="el-GR"/>
        </w:rPr>
      </w:pPr>
      <w:r w:rsidRPr="008C2C27">
        <w:rPr>
          <w:rFonts w:ascii="Tahoma" w:eastAsia="Times New Roman" w:hAnsi="Tahoma" w:cs="Tahoma"/>
          <w:color w:val="212121"/>
          <w:sz w:val="28"/>
          <w:szCs w:val="28"/>
          <w:lang w:eastAsia="el-GR"/>
        </w:rPr>
        <w:t>Επομένως, η κατά τα ανωτέρω στήριξη του Πρωθυπουργού ήταν απολύτως απαραίτητη, διότι επί ένα μήνα το Υπουργείο Υγείας είχε καταληφθεί, οι καταληψίες και οι ομοϊδεάτες τους με κυνηγούσαν κατά κυριολεξία όπου εμφανιζόμουν, επιχειρούσαν να με κτυπήσουν και τραυμάτιζαν, βαριά ορισμένες φορές, συνεργάτες μου, με δυσφημούσαν στα μέσα ενημέρωσης και με καθύβριζαν. Η ίδρυση, όμως, του ΕΟΠΥΥ επέτρεπε να ελέγχονται τα αποτελέσματα της ηλεκτρονικής</w:t>
      </w:r>
    </w:p>
    <w:p w:rsidR="008C2C27" w:rsidRPr="008C2C27" w:rsidRDefault="008C2C27" w:rsidP="008C2C27">
      <w:pPr>
        <w:spacing w:after="0" w:line="240" w:lineRule="auto"/>
        <w:jc w:val="both"/>
        <w:rPr>
          <w:rFonts w:ascii="Tahoma" w:eastAsia="Times New Roman" w:hAnsi="Tahoma" w:cs="Tahoma"/>
          <w:color w:val="212121"/>
          <w:sz w:val="28"/>
          <w:szCs w:val="28"/>
          <w:lang w:eastAsia="el-GR"/>
        </w:rPr>
      </w:pPr>
      <w:r w:rsidRPr="008C2C27">
        <w:rPr>
          <w:rFonts w:ascii="Tahoma" w:eastAsia="Times New Roman" w:hAnsi="Tahoma" w:cs="Tahoma"/>
          <w:color w:val="212121"/>
          <w:sz w:val="28"/>
          <w:szCs w:val="28"/>
          <w:lang w:eastAsia="el-GR"/>
        </w:rPr>
        <w:t>συνταγογράφησης και διαμόρφωσε ένα δημόσιο «μονοψώνιο»,</w:t>
      </w:r>
    </w:p>
    <w:p w:rsidR="008C2C27" w:rsidRPr="008C2C27" w:rsidRDefault="008C2C27" w:rsidP="008C2C27">
      <w:pPr>
        <w:spacing w:after="0" w:line="240" w:lineRule="auto"/>
        <w:jc w:val="both"/>
        <w:rPr>
          <w:rFonts w:ascii="Tahoma" w:eastAsia="Times New Roman" w:hAnsi="Tahoma" w:cs="Tahoma"/>
          <w:color w:val="212121"/>
          <w:sz w:val="28"/>
          <w:szCs w:val="28"/>
          <w:lang w:eastAsia="el-GR"/>
        </w:rPr>
      </w:pPr>
      <w:r w:rsidRPr="008C2C27">
        <w:rPr>
          <w:rFonts w:ascii="Tahoma" w:eastAsia="Times New Roman" w:hAnsi="Tahoma" w:cs="Tahoma"/>
          <w:color w:val="212121"/>
          <w:sz w:val="28"/>
          <w:szCs w:val="28"/>
          <w:lang w:eastAsia="el-GR"/>
        </w:rPr>
        <w:lastRenderedPageBreak/>
        <w:t>που είναι σε θέση να ελέγχει, μεταξύ άλλων και,  την αγορά του φαρμάκου και να μειώνει καίρια τις δαπάνες υγείας. Δεν σταμάτησα, ωστόσο, σε αυτά. Θέσπισα το rebate των φαρμακευτικών εταιρειών (επιστροφή, υποχρεωτική έκπτωση), μετέφερα τη διαμόρφωση τιμών των φαρμάκων στον Ε.Ο.Φ και το Υπουργείο Υγείας, από το Υπουργείο Εμπορίου αποφεύγοντας έτσι τις ενδοκυβερνητικές εμπλοκές, νομοθέτησα τις υποχρεωτικές τιμολογήσεις δύο φορές το χρόνο, που οδήγησαν σε δραστικότατη πτώση τις τιμές των φαρμάκων και μειώσεις δισεκατομμυρίων στα κέρδη των εταιρειών, έδωσα δικαίωμα  συνταγογράφησης σε όλους τους γιατρούς της χώρας σπάζοντας γραφειοκρατικά, σπάταλα και ενίοτε διεφθαρμένα μονοπώλια, αλλά και περιόρισα την ποσότητα των ιατρικών συνεδρίων, απονέμοντας τη σχετική δραστηριότητα καθώς και τη θέσπιση κριτηρίων στον Ε.Ο.Φ. κι ακόμη επανέφερα από το 2010, ως Υπουργός Εργασίας, τη θετική λίστα φαρμάκων, θεσπίζοντας «τέλος εισόδου» στα φάρμακα, γεγονός που απέφερε μόνο από την απόφαση αυτή 260 εκατομμύρια ευρώ στο Δημόσιο Ταμείο.</w:t>
      </w:r>
    </w:p>
    <w:p w:rsidR="008C2C27" w:rsidRPr="008C2C27" w:rsidRDefault="008C2C27" w:rsidP="008C2C27">
      <w:pPr>
        <w:spacing w:after="0" w:line="240" w:lineRule="auto"/>
        <w:ind w:firstLine="540"/>
        <w:jc w:val="both"/>
        <w:rPr>
          <w:rFonts w:ascii="Tahoma" w:eastAsia="Times New Roman" w:hAnsi="Tahoma" w:cs="Tahoma"/>
          <w:color w:val="212121"/>
          <w:sz w:val="28"/>
          <w:szCs w:val="28"/>
          <w:lang w:eastAsia="el-GR"/>
        </w:rPr>
      </w:pPr>
    </w:p>
    <w:p w:rsidR="008C2C27" w:rsidRPr="008C2C27" w:rsidRDefault="008C2C27" w:rsidP="008C2C27">
      <w:pPr>
        <w:spacing w:after="0" w:line="240" w:lineRule="auto"/>
        <w:ind w:firstLine="540"/>
        <w:jc w:val="both"/>
        <w:rPr>
          <w:rFonts w:ascii="Tahoma" w:eastAsia="Times New Roman" w:hAnsi="Tahoma" w:cs="Tahoma"/>
          <w:color w:val="212121"/>
          <w:sz w:val="28"/>
          <w:szCs w:val="28"/>
          <w:lang w:eastAsia="el-GR"/>
        </w:rPr>
      </w:pPr>
      <w:r w:rsidRPr="008C2C27">
        <w:rPr>
          <w:rFonts w:ascii="Tahoma" w:eastAsia="Times New Roman" w:hAnsi="Tahoma" w:cs="Tahoma"/>
          <w:color w:val="212121"/>
          <w:sz w:val="28"/>
          <w:szCs w:val="28"/>
          <w:lang w:eastAsia="el-GR"/>
        </w:rPr>
        <w:t>Το πιο σκληρό, ίσως και άδικο, μέτρο όμως που πήρα, ήταν οι κλειστοί προϋπολογισμοί στο φάρμακο (claw back). Δηλαδή ο ΕΟΠΥΥ διαθέτει ένα ετήσιο ποσό, πέραν του οποίου δεν πληρώνει την κατανάλωση φαρμάκου, η οποία πέφτει στις πλάτες των  εταιρειών. Επίσης έστελνα συνεχώς γιατρούς που συνταγογραφούσαν υπέρμετρα στον πειθαρχικό έλεγχο, προκειμένου να αποδείξουν εάν ήταν δικαιολογημένες οι πράξεις τους (πχ αν ήταν ειδικοί για βαρείες ασθένειες). Τέλος, πήρα μέτρα για την αύξηση της συνταγογράφησης των γενοσήμων, που βασικά μείωνε τα κέρδη των πολυεθνικών, μέτρα για τα οποία πολεμήθηκα όσο και για τον ΕΟΠΥΥ. </w:t>
      </w:r>
    </w:p>
    <w:p w:rsidR="008C2C27" w:rsidRPr="008C2C27" w:rsidRDefault="008C2C27" w:rsidP="008C2C27">
      <w:pPr>
        <w:spacing w:after="0" w:line="240" w:lineRule="auto"/>
        <w:ind w:firstLine="540"/>
        <w:jc w:val="both"/>
        <w:rPr>
          <w:rFonts w:ascii="Tahoma" w:eastAsia="Times New Roman" w:hAnsi="Tahoma" w:cs="Tahoma"/>
          <w:color w:val="212121"/>
          <w:sz w:val="28"/>
          <w:szCs w:val="28"/>
          <w:lang w:eastAsia="el-GR"/>
        </w:rPr>
      </w:pPr>
    </w:p>
    <w:p w:rsidR="008C2C27" w:rsidRPr="008C2C27" w:rsidRDefault="008C2C27" w:rsidP="008C2C27">
      <w:pPr>
        <w:spacing w:after="0" w:line="240" w:lineRule="auto"/>
        <w:ind w:firstLine="540"/>
        <w:jc w:val="both"/>
        <w:rPr>
          <w:rFonts w:ascii="Tahoma" w:eastAsia="Times New Roman" w:hAnsi="Tahoma" w:cs="Tahoma"/>
          <w:color w:val="212121"/>
          <w:sz w:val="28"/>
          <w:szCs w:val="28"/>
          <w:lang w:eastAsia="el-GR"/>
        </w:rPr>
      </w:pPr>
      <w:r w:rsidRPr="008C2C27">
        <w:rPr>
          <w:rFonts w:ascii="Tahoma" w:eastAsia="Times New Roman" w:hAnsi="Tahoma" w:cs="Tahoma"/>
          <w:color w:val="212121"/>
          <w:sz w:val="28"/>
          <w:szCs w:val="28"/>
          <w:lang w:eastAsia="el-GR"/>
        </w:rPr>
        <w:t>Ως αποτέλεσμα αυτών των πολιτικών ήταν η πτώση των κερδών όλων ανεξαιρέτως των φαρμακευτικών εταιρειών και φυσικά η δραστική, δισεκατομμυρίων, μείωση της ετήσιας φαρμακευτικής δαπάνης των ασφαλιστικών ταμείων. Από 5,1 δις Ευρώ που την παραλάβαμε το 2009 μειώθηκε σε 2,8 δις Ευρώ στα τέλη του 2012, δίχως να αυξήσω ούτε κατά ένα λεπτό τη συμμετοχή των ασφαλισμένων στην αγορά των φαρμάκων τους. Αντίστοιχη σκληρή πολιτική ακολούθησα και ως προς τη φαρμακευτική δαπάνη των νοσοκομείων, καθιερώνοντας μεταξύ άλλων, για πρώτη φορά και τις ηλεκτρονικές προμήθειες.</w:t>
      </w:r>
    </w:p>
    <w:p w:rsidR="008C2C27" w:rsidRPr="008C2C27" w:rsidRDefault="008C2C27" w:rsidP="008C2C27">
      <w:pPr>
        <w:spacing w:after="0" w:line="240" w:lineRule="auto"/>
        <w:ind w:firstLine="540"/>
        <w:jc w:val="both"/>
        <w:rPr>
          <w:rFonts w:ascii="Tahoma" w:eastAsia="Times New Roman" w:hAnsi="Tahoma" w:cs="Tahoma"/>
          <w:color w:val="212121"/>
          <w:sz w:val="28"/>
          <w:szCs w:val="28"/>
          <w:lang w:eastAsia="el-GR"/>
        </w:rPr>
      </w:pPr>
    </w:p>
    <w:p w:rsidR="008C2C27" w:rsidRPr="008C2C27" w:rsidRDefault="008C2C27" w:rsidP="008C2C27">
      <w:pPr>
        <w:spacing w:after="0" w:line="240" w:lineRule="auto"/>
        <w:ind w:firstLine="540"/>
        <w:jc w:val="both"/>
        <w:rPr>
          <w:rFonts w:ascii="Tahoma" w:eastAsia="Times New Roman" w:hAnsi="Tahoma" w:cs="Tahoma"/>
          <w:color w:val="212121"/>
          <w:sz w:val="28"/>
          <w:szCs w:val="28"/>
          <w:lang w:eastAsia="el-GR"/>
        </w:rPr>
      </w:pPr>
      <w:r w:rsidRPr="008C2C27">
        <w:rPr>
          <w:rFonts w:ascii="Tahoma" w:eastAsia="Times New Roman" w:hAnsi="Tahoma" w:cs="Tahoma"/>
          <w:color w:val="212121"/>
          <w:sz w:val="28"/>
          <w:szCs w:val="28"/>
          <w:lang w:eastAsia="el-GR"/>
        </w:rPr>
        <w:t>Τα λεπτομερή στοιχεία για τη δραστικότατη  μείωση της φαρμακευτικής δαπάνης θα τα συμπεριλάβω αναλυτικότατα στη συνέχεια της ανάπτυξης των επιχειρημάτων της παρούσας μήνυσης. Σπεύδω, όμως, να τονίσω πως οι μειώσεις αυτές ήταν καθολικές, κάθετες και οριζόντιες, και συνεπώς ανεξαίρετες. Οι δε τιμολογήσεις οδηγούσαν σε μειώσεις τιμών σε συντριπτικό ποσοστό, διότι καθιερώσαμε τον καθορισμό τους με βάση τις τρεις χαμηλότερες τιμές των κρατών-μελών της ΕΕ βάσει επίσημων πηγών.  Κι έτσι, παρότι η τιμολόγηση θα μπορούσε να οδηγεί και σε αυξήσεις, και σε λίγες περιπτώσεις οδήγησε, ήταν τόσο ψηλές οι τιμές των φαρμάκων στην Ελλάδα πριν το 2009, ώστε κάθε τιμολόγηση συνιστούσε υποτιμολόγηση για τη συντριπτική πλειοψηφία των φαρμάκων.</w:t>
      </w:r>
    </w:p>
    <w:p w:rsidR="008C2C27" w:rsidRPr="008C2C27" w:rsidRDefault="008C2C27" w:rsidP="008C2C27">
      <w:pPr>
        <w:spacing w:after="0" w:line="240" w:lineRule="auto"/>
        <w:ind w:firstLine="540"/>
        <w:jc w:val="both"/>
        <w:rPr>
          <w:rFonts w:ascii="Tahoma" w:eastAsia="Times New Roman" w:hAnsi="Tahoma" w:cs="Tahoma"/>
          <w:color w:val="212121"/>
          <w:sz w:val="28"/>
          <w:szCs w:val="28"/>
          <w:lang w:eastAsia="el-GR"/>
        </w:rPr>
      </w:pPr>
    </w:p>
    <w:p w:rsidR="008C2C27" w:rsidRPr="008C2C27" w:rsidRDefault="008C2C27" w:rsidP="008C2C27">
      <w:pPr>
        <w:spacing w:after="0" w:line="240" w:lineRule="auto"/>
        <w:ind w:firstLine="540"/>
        <w:jc w:val="both"/>
        <w:rPr>
          <w:rFonts w:ascii="Tahoma" w:eastAsia="Times New Roman" w:hAnsi="Tahoma" w:cs="Tahoma"/>
          <w:color w:val="212121"/>
          <w:sz w:val="28"/>
          <w:szCs w:val="28"/>
          <w:lang w:eastAsia="el-GR"/>
        </w:rPr>
      </w:pPr>
      <w:r w:rsidRPr="008C2C27">
        <w:rPr>
          <w:rFonts w:ascii="Tahoma" w:eastAsia="Times New Roman" w:hAnsi="Tahoma" w:cs="Tahoma"/>
          <w:color w:val="212121"/>
          <w:sz w:val="28"/>
          <w:szCs w:val="28"/>
          <w:lang w:eastAsia="el-GR"/>
        </w:rPr>
        <w:t>Βάσει αυτών των πολιτικών η εταιρεία Νοβάρτις, όπως και όλες οι άλλες,  απώλεσε κέρδη πολλών δεκάδων και όλες μαζί εκατοντάδων εκατομμυρίων. Αντιδρούσε σε αυτό στο πλαίσιο του Συνδέσμου Φαρμακοβιομηχανιών Ελλάδος (ΣΦΕΕ), στέλνοντάς μου συνεχώς συλλογικές επιστολές διαμαρτυρίας, εξώδικα και καταθέτοντας μηνύσεις και αιτήσεις ακυρώσεως στο ΣτΕ. Ουδέποτε, όμως, το οποιοδήποτε στέλεχος της Νοβάρτις, όπως και όλων των άλλων πολυεθνικών εταιρειών, μικρό ή μεγάλο, επιχείρησε να με πλησιάσει για να μου υποβάλει κάποιο αίτημα. Οι διαμαρτυρίες, ωστόσο, της φαρμακοβιομηχανίας ήταν για μένα τιμή, γιατί προκαλούνταν από τη μείωση των δαπανών των ασφαλιστικών ταμείων και των νοσοκομείων. Και ο αγώνας μου αναγνωρίστηκε από την ΕΕ, με την επιδοκιμασία προς τον Πρωθυπουργό Λ. Παπαδήμο σε Συμβούλιο Κορυφής το 2012.</w:t>
      </w:r>
    </w:p>
    <w:p w:rsidR="008C2C27" w:rsidRPr="008C2C27" w:rsidRDefault="008C2C27" w:rsidP="008C2C27">
      <w:pPr>
        <w:spacing w:after="0" w:line="240" w:lineRule="auto"/>
        <w:ind w:firstLine="540"/>
        <w:jc w:val="both"/>
        <w:rPr>
          <w:rFonts w:ascii="Tahoma" w:eastAsia="Times New Roman" w:hAnsi="Tahoma" w:cs="Tahoma"/>
          <w:color w:val="212121"/>
          <w:sz w:val="28"/>
          <w:szCs w:val="28"/>
          <w:lang w:eastAsia="el-GR"/>
        </w:rPr>
      </w:pPr>
    </w:p>
    <w:p w:rsidR="008C2C27" w:rsidRDefault="008C2C27" w:rsidP="008C2C27">
      <w:pPr>
        <w:spacing w:after="0" w:line="240" w:lineRule="auto"/>
        <w:ind w:firstLine="540"/>
        <w:jc w:val="both"/>
        <w:rPr>
          <w:rFonts w:ascii="Tahoma" w:eastAsia="Times New Roman" w:hAnsi="Tahoma" w:cs="Tahoma"/>
          <w:color w:val="212121"/>
          <w:sz w:val="28"/>
          <w:szCs w:val="28"/>
          <w:lang w:eastAsia="el-GR"/>
        </w:rPr>
      </w:pPr>
      <w:r w:rsidRPr="008C2C27">
        <w:rPr>
          <w:rFonts w:ascii="Tahoma" w:eastAsia="Times New Roman" w:hAnsi="Tahoma" w:cs="Tahoma"/>
          <w:color w:val="212121"/>
          <w:sz w:val="28"/>
          <w:szCs w:val="28"/>
          <w:lang w:eastAsia="el-GR"/>
        </w:rPr>
        <w:t xml:space="preserve">Υπηρέτησα  την πατρίδα μου με αυταπάρνηση και αποτελεσματικότητα στη μάχη κατά της σπατάλης και της διαφθοράς και στο χώρο του φαρμάκου. Ζητούσα τη στήριξη της αντιπολίτευσης. Και έως την Κυβέρνηση Παπαδήμου, δηλαδή επί όλων των ημερών της Κυβέρνησης Παπανδρέου, εις μάτην.  Ήμασταν μόνοι  και ήμουν μόνος και προπυλακιζόμενος. Η αντιπολίτευση έως τις εκλογές του 2012, αλλά και μετά, έως το τέλος του 2014, δεν στήριξε κανένα μέτρο. Τα καταψήφισε όλα και οργάνωνε τις καταλήψεις του Υπουργείου και τους προπηλακισμούς εναντίον μου. </w:t>
      </w:r>
    </w:p>
    <w:p w:rsidR="005F6F23" w:rsidRPr="008C2C27" w:rsidRDefault="005F6F23" w:rsidP="008C2C27">
      <w:pPr>
        <w:spacing w:after="0" w:line="240" w:lineRule="auto"/>
        <w:ind w:firstLine="540"/>
        <w:jc w:val="both"/>
        <w:rPr>
          <w:rFonts w:ascii="Tahoma" w:eastAsia="Times New Roman" w:hAnsi="Tahoma" w:cs="Tahoma"/>
          <w:color w:val="212121"/>
          <w:sz w:val="28"/>
          <w:szCs w:val="28"/>
          <w:lang w:eastAsia="el-GR"/>
        </w:rPr>
      </w:pPr>
    </w:p>
    <w:p w:rsidR="008C2C27" w:rsidRPr="008C2C27" w:rsidRDefault="008C2C27" w:rsidP="008C2C27">
      <w:pPr>
        <w:spacing w:after="0" w:line="240" w:lineRule="auto"/>
        <w:ind w:firstLine="540"/>
        <w:jc w:val="both"/>
        <w:rPr>
          <w:rFonts w:ascii="Tahoma" w:eastAsia="Times New Roman" w:hAnsi="Tahoma" w:cs="Tahoma"/>
          <w:color w:val="212121"/>
          <w:sz w:val="28"/>
          <w:szCs w:val="28"/>
          <w:lang w:eastAsia="el-GR"/>
        </w:rPr>
      </w:pPr>
      <w:r w:rsidRPr="008C2C27">
        <w:rPr>
          <w:rFonts w:ascii="Tahoma" w:eastAsia="Times New Roman" w:hAnsi="Tahoma" w:cs="Tahoma"/>
          <w:color w:val="212121"/>
          <w:sz w:val="28"/>
          <w:szCs w:val="28"/>
          <w:lang w:eastAsia="el-GR"/>
        </w:rPr>
        <w:lastRenderedPageBreak/>
        <w:t>Απέναντι στο τεράστιων διαστάσεων σκάνδαλο του φαρμάκου, της Νοβάρτις συμπεριλαμβανομένης, η τότε αντιπολίτευση με κατηγορούσε ότι στρεφόμουν κατά «του φαρμάκου του λαού». </w:t>
      </w:r>
    </w:p>
    <w:p w:rsidR="008C2C27" w:rsidRPr="008C2C27" w:rsidRDefault="008C2C27" w:rsidP="008C2C27">
      <w:pPr>
        <w:spacing w:after="0" w:line="240" w:lineRule="auto"/>
        <w:ind w:firstLine="540"/>
        <w:jc w:val="both"/>
        <w:rPr>
          <w:rFonts w:ascii="Tahoma" w:eastAsia="Times New Roman" w:hAnsi="Tahoma" w:cs="Tahoma"/>
          <w:color w:val="212121"/>
          <w:sz w:val="28"/>
          <w:szCs w:val="28"/>
          <w:lang w:eastAsia="el-GR"/>
        </w:rPr>
      </w:pPr>
    </w:p>
    <w:p w:rsidR="008C2C27" w:rsidRPr="008C2C27" w:rsidRDefault="008C2C27" w:rsidP="008C2C27">
      <w:pPr>
        <w:spacing w:after="0" w:line="240" w:lineRule="auto"/>
        <w:ind w:firstLine="540"/>
        <w:jc w:val="both"/>
        <w:rPr>
          <w:rFonts w:ascii="Tahoma" w:eastAsia="Times New Roman" w:hAnsi="Tahoma" w:cs="Tahoma"/>
          <w:color w:val="212121"/>
          <w:sz w:val="28"/>
          <w:szCs w:val="28"/>
          <w:lang w:eastAsia="el-GR"/>
        </w:rPr>
      </w:pPr>
      <w:r w:rsidRPr="008C2C27">
        <w:rPr>
          <w:rFonts w:ascii="Tahoma" w:eastAsia="Times New Roman" w:hAnsi="Tahoma" w:cs="Tahoma"/>
          <w:color w:val="212121"/>
          <w:sz w:val="28"/>
          <w:szCs w:val="28"/>
          <w:lang w:eastAsia="el-GR"/>
        </w:rPr>
        <w:t>Οι κατηγορίες εναντίον μου, η βία που ασκούνταν και η δυσφήμισή μου με κάθε τρόπο ( πχ εκπομπές τηλεοπτικές με ασφαλισμένους που καταργούνταν τα παιδιά μου διότι δήθεν τους στερούσα το καλό και φτηνό φάρμακο κ.ο.κ.) ήταν μέρος μιας γενικότερης προσπάθειας που καθοδήγησε το κόμμα που σήμερα κυβερνά, προκειμένου να αποκόψει τη σχέση μας με τους πολίτες. Να μην μπορούμε να απευθυνθούμε στο λαό μέσω της ζωντανής μας παρουσίας. Διέλυαν, πολλές φορές με βία και προπηλακισμούς, τις συγκεντρώσεις μας, τις ομιλίες του Πρωθυπουργού και των Υπουργών, διέλυαν τις παρελάσεις όπου εκπροσωπούσαμε την κυβέρνηση της Ελλάδας, μας χαρακτήριζαν προδότες και με άλλους όρους που είχαν αυτό το νόημα, διέδιδαν πως χρηματιζόμασταν, πχ πως παίζαμε με τα CDS ή πως είχα  εγώ εταιρείες γενοσήμων (!!!) και γενικώς προσπαθούσαν να μας θέσουν εκτός πολιτικής, μεταφέροντάς μας στα πεδία της εθνικής μειοδοσίας, ή των προσωπικών συμφερόντων, ή και στα δύο μαζί.</w:t>
      </w:r>
    </w:p>
    <w:p w:rsidR="008C2C27" w:rsidRPr="008C2C27" w:rsidRDefault="008C2C27" w:rsidP="008C2C27">
      <w:pPr>
        <w:spacing w:after="0" w:line="240" w:lineRule="auto"/>
        <w:ind w:firstLine="540"/>
        <w:jc w:val="both"/>
        <w:rPr>
          <w:rFonts w:ascii="Tahoma" w:eastAsia="Times New Roman" w:hAnsi="Tahoma" w:cs="Tahoma"/>
          <w:color w:val="212121"/>
          <w:sz w:val="28"/>
          <w:szCs w:val="28"/>
          <w:lang w:eastAsia="el-GR"/>
        </w:rPr>
      </w:pPr>
    </w:p>
    <w:p w:rsidR="008C2C27" w:rsidRPr="008C2C27" w:rsidRDefault="008C2C27" w:rsidP="008C2C27">
      <w:pPr>
        <w:spacing w:after="0" w:line="240" w:lineRule="auto"/>
        <w:ind w:firstLine="540"/>
        <w:jc w:val="both"/>
        <w:rPr>
          <w:rFonts w:ascii="Tahoma" w:eastAsia="Times New Roman" w:hAnsi="Tahoma" w:cs="Tahoma"/>
          <w:color w:val="212121"/>
          <w:sz w:val="28"/>
          <w:szCs w:val="28"/>
          <w:lang w:eastAsia="el-GR"/>
        </w:rPr>
      </w:pPr>
      <w:r w:rsidRPr="008C2C27">
        <w:rPr>
          <w:rFonts w:ascii="Tahoma" w:eastAsia="Times New Roman" w:hAnsi="Tahoma" w:cs="Tahoma"/>
          <w:color w:val="212121"/>
          <w:sz w:val="28"/>
          <w:szCs w:val="28"/>
          <w:lang w:eastAsia="el-GR"/>
        </w:rPr>
        <w:t xml:space="preserve">Μετά τη συγκρότηση της κυβέρνησης ΣΥΡΙΖΑΝΕΛ, οι αρχηγοί των τότε δυο συνεργαζομένων κομμάτων προσπαθούσαν να επιβάλουν «face control» στην παράταξη, στην οποία έχω την τιμή να ανήκω και να υπηρετώ και σε αυτή την ανέντιμη και πολιτικώς εκτός πλαισίου πολιτική τους είχα προνομιακή θέση. Η προσπάθειά τους αυτή, όμως, έπεσε στο κενό. Η αντιπολιτευτική μου παρουσία εντός κι εκτός Βουλής από τον Φεβρουάριο του 2015 και έως σήμερα με ανέδειξε στην πρώτη γραμμή των αντιπολιτευομένων Βουλευτών και συνέβαλε καίρια στην ανάδειξη του ΠΑΣΟΚ και του Κινήματος Αλλαγής σε μείζονα αντιπολιτευτική δύναμη. Κι αυτό ακριβώς θέλησαν να καταστρέψουν οι ηθικοί αυτουργοί της εναντίον μου άθλιας, αδίστακτης, βάρβαρης, βάναυσης και παντελώς ψευδούς συκοφαντικής εκστρατείας, και με την επιστράτευση ψευδομαρτύρων, που κατέθεσαν με την προστασία της "κουκούλας", η οποία αναιτίως και κακώς  τους χορηγήθηκε, κατηγορίες παντελώς ανύπαρκτες, άσχετες με τις αρμοδιότητες ή με τα πρόσωπα ή με τα πράγματα ή με τις καταστάσεις, ή και με όλα αυτά μαζί, των Υπουργείων Εργασίας και Υγείας των οποίων ηγήθηκα από την 7η Οκτωβρίου 2009 έως και την 17η Μαΐου του 2012. Ως αντίπαλος της σημερινής συγκυβέρνησης "καθιερώθηκα" </w:t>
      </w:r>
      <w:r w:rsidRPr="008C2C27">
        <w:rPr>
          <w:rFonts w:ascii="Tahoma" w:eastAsia="Times New Roman" w:hAnsi="Tahoma" w:cs="Tahoma"/>
          <w:color w:val="212121"/>
          <w:sz w:val="28"/>
          <w:szCs w:val="28"/>
          <w:lang w:eastAsia="el-GR"/>
        </w:rPr>
        <w:lastRenderedPageBreak/>
        <w:t>ως εμπόδιο σε μία υποτιθέμενη συνεργασία ΣΥΡΙΖΑ και Κεντροαριστεράς και αφού δεν ευδοκίμησαν τα σενάριά τους πως είμαι δήθεν «δεξιός» και τάχα θα μετακινηθώ κομματικώς, επιστράτευσαν του κουκουλοφόρους ψευδομάρτυρες ως ΤΕΛΙΚΗ ΛΥΣΗ για να με θέσουν εκτός πολιτικής. Ο πρώτος εναντίον μου ψευδομάρτυρας, άλλωστε, κατέθεσε στις 6 Νοεμβρίου του 2017, δηλαδή την επομένη της εκ μέρους μου κατάθεσης στη Βουλή των πρώτων στοιχείων για το σκάνδαλο της πώλησης  των οβίδων στη Σαουδική Αραβία (την 5η Νοεμβρίου 2017). </w:t>
      </w:r>
    </w:p>
    <w:p w:rsidR="008C2C27" w:rsidRPr="008C2C27" w:rsidRDefault="008C2C27" w:rsidP="008C2C27">
      <w:pPr>
        <w:spacing w:after="0" w:line="240" w:lineRule="auto"/>
        <w:ind w:firstLine="540"/>
        <w:jc w:val="both"/>
        <w:rPr>
          <w:rFonts w:ascii="Tahoma" w:eastAsia="Times New Roman" w:hAnsi="Tahoma" w:cs="Tahoma"/>
          <w:color w:val="212121"/>
          <w:sz w:val="28"/>
          <w:szCs w:val="28"/>
          <w:lang w:eastAsia="el-GR"/>
        </w:rPr>
      </w:pPr>
    </w:p>
    <w:p w:rsidR="008C2C27" w:rsidRPr="008C2C27" w:rsidRDefault="008C2C27" w:rsidP="008C2C27">
      <w:pPr>
        <w:spacing w:after="0" w:line="240" w:lineRule="auto"/>
        <w:ind w:firstLine="540"/>
        <w:jc w:val="both"/>
        <w:rPr>
          <w:rFonts w:ascii="Tahoma" w:eastAsia="Times New Roman" w:hAnsi="Tahoma" w:cs="Tahoma"/>
          <w:color w:val="212121"/>
          <w:sz w:val="28"/>
          <w:szCs w:val="28"/>
          <w:lang w:eastAsia="el-GR"/>
        </w:rPr>
      </w:pPr>
      <w:r w:rsidRPr="008C2C27">
        <w:rPr>
          <w:rFonts w:ascii="Tahoma" w:eastAsia="Times New Roman" w:hAnsi="Tahoma" w:cs="Tahoma"/>
          <w:color w:val="212121"/>
          <w:sz w:val="28"/>
          <w:szCs w:val="28"/>
          <w:lang w:eastAsia="el-GR"/>
        </w:rPr>
        <w:t>Η πολιτική βάση, υφή και αιτία της εναντίον εμού και άλλων εννέα πολιτικών προσώπων, Πρωθυπουργών, Αντιπροέδρου  Κυβερνήσεων και Υπουργών, πλεκτάνης και κατασκευασμένων  κατηγοριών που εκστόμισαν τρεις "κουκουλοφόροι" ψευδομάρτυρες, αποδεικνύεται από τις δηλώσεις και τις ενέργειες του νυν Πρωθυπουργού, του αναπληρωτή υπουργού Υγείας, του πρώην κυβερνητικού εταίρου, των  υπουργών Δικαιοσύνης, του κυβερνητικού εκπροσώπου, κατά το χρόνο που οργάνωναν την απόπειρα εξόντωσής μου και πρόδιδαν τις ενέργειές τους με δημόσιες δηλώσεις περί Νοβάρτις , αμυνόμενοι για αποτυχημένες πολιτικές τους στα θέματα του σκανδάλου των οβίδων, αλλά και σε θέματα της εξωτερικής μας πολιτικής, όπως αυτό του ονόματος της ΠΓΔΜ και των συλλαλητηρίων που προκάλεσαν οι αποτυχημένες πολιτικές τους προσπάθειες. Όπως θα αναφερθεί ειδικότερα κατωτέρω, ο Πρωθυπουργός, οι Υπουργοί Δικαιοσύνης, ο αναπληρωτής υπουργός Υγείας , ο τότε Υπουργός Άμυνας  γνώριζαν  την δικαστική εξέλιξη του σκανδάλου Νοβάρτις και κάποιος εξ αυτών επικαθόριζε  την πορεία της σε σχέση με πολιτικούς αντιπάλους, οργάνωνε τα συμφέροντα των ψευδομαρτύρων σε σχέση με ανοικτές υποθέσεις τους με τις αρχές και λάμβανε τις αποφάσεις σε σχέση με το χρόνο αποστολής του φακέλου στην Βουλή. Την οποία αποστολή δεν έκανε η Δικαιοσύνη, διά του Υπουργού Δικαιοσύνης ο οποίος απλώς αποστέλλει, όπως  ορίζει το Σύνταγμα, αλλά ο ίδιος ο Πρωθυπουργός, σύμφωνα με δηλώσεις της ίδιας της Κυβέρνησης.</w:t>
      </w:r>
    </w:p>
    <w:p w:rsidR="008C2C27" w:rsidRPr="008C2C27" w:rsidRDefault="008C2C27" w:rsidP="008C2C27">
      <w:pPr>
        <w:spacing w:after="0" w:line="240" w:lineRule="auto"/>
        <w:ind w:firstLine="540"/>
        <w:jc w:val="both"/>
        <w:rPr>
          <w:rFonts w:ascii="Tahoma" w:eastAsia="Times New Roman" w:hAnsi="Tahoma" w:cs="Tahoma"/>
          <w:color w:val="212121"/>
          <w:sz w:val="28"/>
          <w:szCs w:val="28"/>
          <w:lang w:eastAsia="el-GR"/>
        </w:rPr>
      </w:pPr>
    </w:p>
    <w:p w:rsidR="008C2C27" w:rsidRPr="008C2C27" w:rsidRDefault="008C2C27" w:rsidP="008C2C27">
      <w:pPr>
        <w:spacing w:after="0" w:line="240" w:lineRule="auto"/>
        <w:ind w:firstLine="540"/>
        <w:jc w:val="both"/>
        <w:rPr>
          <w:rFonts w:ascii="Tahoma" w:eastAsia="Times New Roman" w:hAnsi="Tahoma" w:cs="Tahoma"/>
          <w:color w:val="212121"/>
          <w:sz w:val="28"/>
          <w:szCs w:val="28"/>
          <w:lang w:eastAsia="el-GR"/>
        </w:rPr>
      </w:pPr>
    </w:p>
    <w:p w:rsidR="005F6F23" w:rsidRDefault="005F6F23" w:rsidP="008C2C27">
      <w:pPr>
        <w:spacing w:after="0" w:line="240" w:lineRule="auto"/>
        <w:ind w:firstLine="540"/>
        <w:jc w:val="both"/>
        <w:rPr>
          <w:rFonts w:ascii="Tahoma" w:eastAsia="Times New Roman" w:hAnsi="Tahoma" w:cs="Tahoma"/>
          <w:color w:val="212121"/>
          <w:sz w:val="28"/>
          <w:szCs w:val="28"/>
          <w:lang w:eastAsia="el-GR"/>
        </w:rPr>
      </w:pPr>
    </w:p>
    <w:p w:rsidR="008C2C27" w:rsidRPr="008C2C27" w:rsidRDefault="008C2C27" w:rsidP="008C2C27">
      <w:pPr>
        <w:spacing w:after="0" w:line="240" w:lineRule="auto"/>
        <w:ind w:firstLine="540"/>
        <w:jc w:val="both"/>
        <w:rPr>
          <w:rFonts w:ascii="Tahoma" w:eastAsia="Times New Roman" w:hAnsi="Tahoma" w:cs="Tahoma"/>
          <w:color w:val="212121"/>
          <w:sz w:val="28"/>
          <w:szCs w:val="28"/>
          <w:lang w:eastAsia="el-GR"/>
        </w:rPr>
      </w:pPr>
      <w:r w:rsidRPr="008C2C27">
        <w:rPr>
          <w:rFonts w:ascii="Tahoma" w:eastAsia="Times New Roman" w:hAnsi="Tahoma" w:cs="Tahoma"/>
          <w:color w:val="212121"/>
          <w:sz w:val="28"/>
          <w:szCs w:val="28"/>
          <w:lang w:eastAsia="el-GR"/>
        </w:rPr>
        <w:t>Αξιότιμε κύριε Εισαγγελεύ,</w:t>
      </w:r>
    </w:p>
    <w:p w:rsidR="008C2C27" w:rsidRPr="008C2C27" w:rsidRDefault="008C2C27" w:rsidP="008C2C27">
      <w:pPr>
        <w:spacing w:after="0" w:line="240" w:lineRule="auto"/>
        <w:ind w:firstLine="540"/>
        <w:jc w:val="both"/>
        <w:rPr>
          <w:rFonts w:ascii="Tahoma" w:eastAsia="Times New Roman" w:hAnsi="Tahoma" w:cs="Tahoma"/>
          <w:color w:val="212121"/>
          <w:sz w:val="28"/>
          <w:szCs w:val="28"/>
          <w:lang w:eastAsia="el-GR"/>
        </w:rPr>
      </w:pPr>
    </w:p>
    <w:p w:rsidR="008C2C27" w:rsidRPr="008C2C27" w:rsidRDefault="008C2C27" w:rsidP="00CA42C7">
      <w:pPr>
        <w:spacing w:after="0" w:line="240" w:lineRule="auto"/>
        <w:ind w:firstLine="540"/>
        <w:jc w:val="both"/>
        <w:rPr>
          <w:rFonts w:ascii="Tahoma" w:eastAsia="Times New Roman" w:hAnsi="Tahoma" w:cs="Tahoma"/>
          <w:color w:val="212121"/>
          <w:sz w:val="28"/>
          <w:szCs w:val="28"/>
          <w:lang w:eastAsia="el-GR"/>
        </w:rPr>
      </w:pPr>
      <w:r w:rsidRPr="008C2C27">
        <w:rPr>
          <w:rFonts w:ascii="Tahoma" w:eastAsia="Times New Roman" w:hAnsi="Tahoma" w:cs="Tahoma"/>
          <w:color w:val="212121"/>
          <w:sz w:val="28"/>
          <w:szCs w:val="28"/>
          <w:lang w:eastAsia="el-GR"/>
        </w:rPr>
        <w:lastRenderedPageBreak/>
        <w:t xml:space="preserve">Το ιστορικό που προηγήθηκε ήταν αναγκαίο προκειμένου να γίνει σαφές εναντίον ποίου προσώπου σε σχέση με το Υπουργείο Υγείας στράφηκε ο </w:t>
      </w:r>
      <w:r w:rsidR="00CA42C7">
        <w:rPr>
          <w:rFonts w:ascii="Tahoma" w:eastAsia="Times New Roman" w:hAnsi="Tahoma" w:cs="Tahoma"/>
          <w:color w:val="212121"/>
          <w:sz w:val="28"/>
          <w:szCs w:val="28"/>
          <w:lang w:eastAsia="el-GR"/>
        </w:rPr>
        <w:t xml:space="preserve">Νικόλαος Μανίας </w:t>
      </w:r>
      <w:r w:rsidRPr="008C2C27">
        <w:rPr>
          <w:rFonts w:ascii="Tahoma" w:eastAsia="Times New Roman" w:hAnsi="Tahoma" w:cs="Tahoma"/>
          <w:color w:val="212121"/>
          <w:sz w:val="28"/>
          <w:szCs w:val="28"/>
          <w:lang w:eastAsia="el-GR"/>
        </w:rPr>
        <w:t xml:space="preserve">και να διευκολυνθεί η κατανόηση της αδίστακτης, βάρβαρης, βάναυσης, </w:t>
      </w:r>
      <w:r w:rsidR="00C33435">
        <w:rPr>
          <w:rFonts w:ascii="Tahoma" w:eastAsia="Times New Roman" w:hAnsi="Tahoma" w:cs="Tahoma"/>
          <w:color w:val="212121"/>
          <w:sz w:val="28"/>
          <w:szCs w:val="28"/>
          <w:lang w:eastAsia="el-GR"/>
        </w:rPr>
        <w:t>άθλιας και παντελώς συκοφαντική</w:t>
      </w:r>
      <w:r w:rsidR="00B729A6">
        <w:rPr>
          <w:rFonts w:ascii="Tahoma" w:eastAsia="Times New Roman" w:hAnsi="Tahoma" w:cs="Tahoma"/>
          <w:color w:val="212121"/>
          <w:sz w:val="28"/>
          <w:szCs w:val="28"/>
          <w:lang w:eastAsia="el-GR"/>
        </w:rPr>
        <w:t>ς</w:t>
      </w:r>
      <w:r w:rsidRPr="008C2C27">
        <w:rPr>
          <w:rFonts w:ascii="Tahoma" w:eastAsia="Times New Roman" w:hAnsi="Tahoma" w:cs="Tahoma"/>
          <w:color w:val="212121"/>
          <w:sz w:val="28"/>
          <w:szCs w:val="28"/>
          <w:lang w:eastAsia="el-GR"/>
        </w:rPr>
        <w:t xml:space="preserve"> ψευδούς απόπειρας να τεθώ εκτός πολιτική</w:t>
      </w:r>
      <w:r w:rsidR="00B729A6">
        <w:rPr>
          <w:rFonts w:ascii="Tahoma" w:eastAsia="Times New Roman" w:hAnsi="Tahoma" w:cs="Tahoma"/>
          <w:color w:val="212121"/>
          <w:sz w:val="28"/>
          <w:szCs w:val="28"/>
          <w:lang w:eastAsia="el-GR"/>
        </w:rPr>
        <w:t xml:space="preserve">ς, που συντελέστηκε </w:t>
      </w:r>
      <w:r w:rsidR="00C33435">
        <w:rPr>
          <w:rFonts w:ascii="Tahoma" w:eastAsia="Times New Roman" w:hAnsi="Tahoma" w:cs="Tahoma"/>
          <w:color w:val="212121"/>
          <w:sz w:val="28"/>
          <w:szCs w:val="28"/>
          <w:lang w:eastAsia="el-GR"/>
        </w:rPr>
        <w:t>και</w:t>
      </w:r>
      <w:r w:rsidR="000A3622">
        <w:rPr>
          <w:rFonts w:ascii="Tahoma" w:eastAsia="Times New Roman" w:hAnsi="Tahoma" w:cs="Tahoma"/>
          <w:color w:val="212121"/>
          <w:sz w:val="28"/>
          <w:szCs w:val="28"/>
          <w:lang w:eastAsia="el-GR"/>
        </w:rPr>
        <w:t xml:space="preserve"> με</w:t>
      </w:r>
      <w:r w:rsidR="00C33435">
        <w:rPr>
          <w:rFonts w:ascii="Tahoma" w:eastAsia="Times New Roman" w:hAnsi="Tahoma" w:cs="Tahoma"/>
          <w:color w:val="212121"/>
          <w:sz w:val="28"/>
          <w:szCs w:val="28"/>
          <w:lang w:eastAsia="el-GR"/>
        </w:rPr>
        <w:t xml:space="preserve"> </w:t>
      </w:r>
      <w:r w:rsidRPr="008C2C27">
        <w:rPr>
          <w:rFonts w:ascii="Tahoma" w:eastAsia="Times New Roman" w:hAnsi="Tahoma" w:cs="Tahoma"/>
          <w:color w:val="212121"/>
          <w:sz w:val="28"/>
          <w:szCs w:val="28"/>
          <w:lang w:eastAsia="el-GR"/>
        </w:rPr>
        <w:t xml:space="preserve">τις ψευδομαρτυρίες του. Γι' αυτό και με την παρούσα </w:t>
      </w:r>
      <w:r w:rsidR="00B729A6" w:rsidRPr="00B729A6">
        <w:rPr>
          <w:rFonts w:ascii="Tahoma" w:eastAsia="Times New Roman" w:hAnsi="Tahoma" w:cs="Tahoma"/>
          <w:color w:val="212121"/>
          <w:sz w:val="28"/>
          <w:szCs w:val="28"/>
          <w:lang w:eastAsia="el-GR"/>
        </w:rPr>
        <w:t xml:space="preserve">μηνύω </w:t>
      </w:r>
      <w:r w:rsidRPr="008C2C27">
        <w:rPr>
          <w:rFonts w:ascii="Tahoma" w:eastAsia="Times New Roman" w:hAnsi="Tahoma" w:cs="Tahoma"/>
          <w:color w:val="212121"/>
          <w:sz w:val="28"/>
          <w:szCs w:val="28"/>
          <w:lang w:eastAsia="el-GR"/>
        </w:rPr>
        <w:t xml:space="preserve">τον </w:t>
      </w:r>
      <w:r w:rsidR="00CA42C7">
        <w:rPr>
          <w:rFonts w:ascii="Tahoma" w:eastAsia="Times New Roman" w:hAnsi="Tahoma" w:cs="Tahoma"/>
          <w:color w:val="212121"/>
          <w:sz w:val="28"/>
          <w:szCs w:val="28"/>
          <w:lang w:eastAsia="el-GR"/>
        </w:rPr>
        <w:t>Νικόλαο Μανία</w:t>
      </w:r>
      <w:r w:rsidR="00B729A6">
        <w:rPr>
          <w:rFonts w:ascii="Tahoma" w:eastAsia="Times New Roman" w:hAnsi="Tahoma" w:cs="Tahoma"/>
          <w:color w:val="212121"/>
          <w:sz w:val="28"/>
          <w:szCs w:val="28"/>
          <w:lang w:eastAsia="el-GR"/>
        </w:rPr>
        <w:t>:</w:t>
      </w:r>
    </w:p>
    <w:p w:rsidR="008C2C27" w:rsidRPr="008C2C27" w:rsidRDefault="008C2C27" w:rsidP="008C2C27">
      <w:pPr>
        <w:spacing w:after="0" w:line="240" w:lineRule="auto"/>
        <w:ind w:firstLine="540"/>
        <w:jc w:val="both"/>
        <w:rPr>
          <w:rFonts w:ascii="Tahoma" w:eastAsia="Times New Roman" w:hAnsi="Tahoma" w:cs="Tahoma"/>
          <w:color w:val="212121"/>
          <w:sz w:val="28"/>
          <w:szCs w:val="28"/>
          <w:lang w:eastAsia="el-GR"/>
        </w:rPr>
      </w:pPr>
    </w:p>
    <w:p w:rsidR="008C2C27" w:rsidRPr="008C2C27" w:rsidRDefault="008C2C27" w:rsidP="008C2C27">
      <w:pPr>
        <w:spacing w:after="0" w:line="240" w:lineRule="auto"/>
        <w:ind w:firstLine="540"/>
        <w:jc w:val="both"/>
        <w:rPr>
          <w:rFonts w:ascii="Tahoma" w:eastAsia="Times New Roman" w:hAnsi="Tahoma" w:cs="Tahoma"/>
          <w:color w:val="212121"/>
          <w:sz w:val="28"/>
          <w:szCs w:val="28"/>
          <w:lang w:eastAsia="el-GR"/>
        </w:rPr>
      </w:pPr>
      <w:r w:rsidRPr="008C2C27">
        <w:rPr>
          <w:rFonts w:ascii="Tahoma" w:eastAsia="Times New Roman" w:hAnsi="Tahoma" w:cs="Tahoma"/>
          <w:b/>
          <w:i/>
          <w:color w:val="212121"/>
          <w:sz w:val="28"/>
          <w:szCs w:val="28"/>
          <w:lang w:eastAsia="el-GR"/>
        </w:rPr>
        <w:t>α)</w:t>
      </w:r>
      <w:r w:rsidRPr="008C2C27">
        <w:rPr>
          <w:rFonts w:ascii="Tahoma" w:eastAsia="Times New Roman" w:hAnsi="Tahoma" w:cs="Tahoma"/>
          <w:color w:val="212121"/>
          <w:sz w:val="28"/>
          <w:szCs w:val="28"/>
          <w:lang w:eastAsia="el-GR"/>
        </w:rPr>
        <w:t xml:space="preserve"> ΓΙΑ ΨΕΥΔΟΡΚΙΑ, διότι συνειδητά κατέθεσε ενόρκως ασύστολα και συκοφαντικά ψεύδη, παρουσιάζοντάς τα ως δήθεν αληθή</w:t>
      </w:r>
    </w:p>
    <w:p w:rsidR="008C2C27" w:rsidRPr="008C2C27" w:rsidRDefault="008C2C27" w:rsidP="008C2C27">
      <w:pPr>
        <w:spacing w:after="0" w:line="240" w:lineRule="auto"/>
        <w:ind w:firstLine="540"/>
        <w:jc w:val="both"/>
        <w:rPr>
          <w:rFonts w:ascii="Tahoma" w:eastAsia="Times New Roman" w:hAnsi="Tahoma" w:cs="Tahoma"/>
          <w:color w:val="212121"/>
          <w:sz w:val="28"/>
          <w:szCs w:val="28"/>
          <w:lang w:eastAsia="el-GR"/>
        </w:rPr>
      </w:pPr>
    </w:p>
    <w:p w:rsidR="008C2C27" w:rsidRPr="008C2C27" w:rsidRDefault="008C2C27" w:rsidP="008C2C27">
      <w:pPr>
        <w:spacing w:after="0" w:line="240" w:lineRule="auto"/>
        <w:ind w:firstLine="540"/>
        <w:jc w:val="both"/>
        <w:rPr>
          <w:rFonts w:ascii="Tahoma" w:eastAsia="Times New Roman" w:hAnsi="Tahoma" w:cs="Tahoma"/>
          <w:color w:val="212121"/>
          <w:sz w:val="28"/>
          <w:szCs w:val="28"/>
          <w:lang w:eastAsia="el-GR"/>
        </w:rPr>
      </w:pPr>
      <w:r w:rsidRPr="008C2C27">
        <w:rPr>
          <w:rFonts w:ascii="Tahoma" w:eastAsia="Times New Roman" w:hAnsi="Tahoma" w:cs="Tahoma"/>
          <w:b/>
          <w:i/>
          <w:color w:val="212121"/>
          <w:sz w:val="28"/>
          <w:szCs w:val="28"/>
          <w:lang w:eastAsia="el-GR"/>
        </w:rPr>
        <w:t>β)</w:t>
      </w:r>
      <w:r w:rsidRPr="008C2C27">
        <w:rPr>
          <w:rFonts w:ascii="Tahoma" w:eastAsia="Times New Roman" w:hAnsi="Tahoma" w:cs="Tahoma"/>
          <w:color w:val="212121"/>
          <w:sz w:val="28"/>
          <w:szCs w:val="28"/>
          <w:lang w:eastAsia="el-GR"/>
        </w:rPr>
        <w:t xml:space="preserve"> ΓΙΑ ΣΥΚΟΦΑΝΤΙΚΗ ΔΥΣΦΗΜΙΣΗ, διότι με τα ανωτέρω ασύστολα ψεύδη προσέβαλε με τον πιο επαίσχυντο και αδίστακτο τρόπο την τιμή και την υπόληψή μου, επιχειρώντας να διαταράξει ή και να ακυρώσει τη σχέση μου με τις δεκάδες χιλιάδες των πολιτών που πιστεύουν σε μένα, με ψηφίζουν ή με επιδοκιμάζουν ως πολιτικό. </w:t>
      </w:r>
    </w:p>
    <w:p w:rsidR="008C2C27" w:rsidRPr="008C2C27" w:rsidRDefault="008C2C27" w:rsidP="008C2C27">
      <w:pPr>
        <w:spacing w:after="0" w:line="240" w:lineRule="auto"/>
        <w:ind w:firstLine="540"/>
        <w:jc w:val="both"/>
        <w:rPr>
          <w:rFonts w:ascii="Tahoma" w:eastAsia="Times New Roman" w:hAnsi="Tahoma" w:cs="Tahoma"/>
          <w:color w:val="212121"/>
          <w:sz w:val="28"/>
          <w:szCs w:val="28"/>
          <w:lang w:eastAsia="el-GR"/>
        </w:rPr>
      </w:pPr>
    </w:p>
    <w:p w:rsidR="008C2C27" w:rsidRPr="008C2C27" w:rsidRDefault="008C2C27" w:rsidP="008C2C27">
      <w:pPr>
        <w:spacing w:after="0" w:line="240" w:lineRule="auto"/>
        <w:ind w:firstLine="540"/>
        <w:jc w:val="both"/>
        <w:rPr>
          <w:rFonts w:ascii="Tahoma" w:eastAsia="Times New Roman" w:hAnsi="Tahoma" w:cs="Tahoma"/>
          <w:color w:val="212121"/>
          <w:sz w:val="28"/>
          <w:szCs w:val="28"/>
          <w:lang w:eastAsia="el-GR"/>
        </w:rPr>
      </w:pPr>
      <w:r w:rsidRPr="008C2C27">
        <w:rPr>
          <w:rFonts w:ascii="Tahoma" w:eastAsia="Times New Roman" w:hAnsi="Tahoma" w:cs="Tahoma"/>
          <w:color w:val="212121"/>
          <w:sz w:val="28"/>
          <w:szCs w:val="28"/>
          <w:lang w:eastAsia="el-GR"/>
        </w:rPr>
        <w:t>Η κατά τα ανωτέρω διατάραξη ή και ακύρωση της σχέσης μου με τους πολίτες που πιστεύουν σε μένα, στο ΠΑΣΟΚ και στο Κίνημα Αλλαγής, στο Κέντρο και την Κεντροαριστερά, ήταν ο στόχος των ηθικών αυτουργών της συγκεκριμένης εναντίον μου άθλιας πλεκτάνης. Συνεπώς, η παρούσα μήνυση στρέφεται και κατά παντός υπευθύνου</w:t>
      </w:r>
    </w:p>
    <w:p w:rsidR="008C2C27" w:rsidRPr="008C2C27" w:rsidRDefault="008C2C27" w:rsidP="008C2C27">
      <w:pPr>
        <w:spacing w:after="0" w:line="240" w:lineRule="auto"/>
        <w:ind w:firstLine="540"/>
        <w:jc w:val="both"/>
        <w:rPr>
          <w:rFonts w:ascii="Tahoma" w:eastAsia="Times New Roman" w:hAnsi="Tahoma" w:cs="Tahoma"/>
          <w:color w:val="212121"/>
          <w:sz w:val="28"/>
          <w:szCs w:val="28"/>
          <w:lang w:eastAsia="el-GR"/>
        </w:rPr>
      </w:pPr>
    </w:p>
    <w:p w:rsidR="008C2C27" w:rsidRPr="008C2C27" w:rsidRDefault="008C2C27" w:rsidP="008C2C27">
      <w:pPr>
        <w:spacing w:after="0" w:line="240" w:lineRule="auto"/>
        <w:ind w:firstLine="540"/>
        <w:jc w:val="both"/>
        <w:rPr>
          <w:rFonts w:ascii="Tahoma" w:eastAsia="Times New Roman" w:hAnsi="Tahoma" w:cs="Tahoma"/>
          <w:b/>
          <w:i/>
          <w:color w:val="212121"/>
          <w:sz w:val="28"/>
          <w:szCs w:val="28"/>
          <w:lang w:eastAsia="el-GR"/>
        </w:rPr>
      </w:pPr>
      <w:r w:rsidRPr="008C2C27">
        <w:rPr>
          <w:rFonts w:ascii="Tahoma" w:eastAsia="Times New Roman" w:hAnsi="Tahoma" w:cs="Tahoma"/>
          <w:b/>
          <w:i/>
          <w:color w:val="212121"/>
          <w:sz w:val="28"/>
          <w:szCs w:val="28"/>
          <w:lang w:eastAsia="el-GR"/>
        </w:rPr>
        <w:t>ΓΙΑ ΗΘΙΚΗ ΑΥΤΟΥΡΓΙΑ ΣΤΑ ΑΝΩΤΕΡΩ ΕΓΚΛΗΜΑΤΑ</w:t>
      </w:r>
    </w:p>
    <w:p w:rsidR="008C2C27" w:rsidRPr="008C2C27" w:rsidRDefault="008C2C27" w:rsidP="008C2C27">
      <w:pPr>
        <w:spacing w:after="0" w:line="240" w:lineRule="auto"/>
        <w:ind w:firstLine="540"/>
        <w:jc w:val="both"/>
        <w:rPr>
          <w:rFonts w:ascii="Tahoma" w:eastAsia="Times New Roman" w:hAnsi="Tahoma" w:cs="Tahoma"/>
          <w:color w:val="212121"/>
          <w:sz w:val="28"/>
          <w:szCs w:val="28"/>
          <w:lang w:eastAsia="el-GR"/>
        </w:rPr>
      </w:pPr>
    </w:p>
    <w:p w:rsidR="008C2C27" w:rsidRPr="008C2C27" w:rsidRDefault="002C0408" w:rsidP="008C2C27">
      <w:pPr>
        <w:spacing w:after="0" w:line="240" w:lineRule="auto"/>
        <w:ind w:firstLine="540"/>
        <w:jc w:val="both"/>
        <w:rPr>
          <w:rFonts w:ascii="Tahoma" w:eastAsia="Times New Roman" w:hAnsi="Tahoma" w:cs="Tahoma"/>
          <w:color w:val="212121"/>
          <w:sz w:val="28"/>
          <w:szCs w:val="28"/>
          <w:lang w:eastAsia="el-GR"/>
        </w:rPr>
      </w:pPr>
      <w:r>
        <w:rPr>
          <w:rFonts w:ascii="Tahoma" w:eastAsia="Times New Roman" w:hAnsi="Tahoma" w:cs="Tahoma"/>
          <w:color w:val="212121"/>
          <w:sz w:val="28"/>
          <w:szCs w:val="28"/>
          <w:lang w:eastAsia="el-GR"/>
        </w:rPr>
        <w:t xml:space="preserve">Ταυτοχρόνως, δηλώνω πως τους επόμενους μήνες </w:t>
      </w:r>
      <w:r w:rsidR="008C2C27" w:rsidRPr="008C2C27">
        <w:rPr>
          <w:rFonts w:ascii="Tahoma" w:eastAsia="Times New Roman" w:hAnsi="Tahoma" w:cs="Tahoma"/>
          <w:color w:val="212121"/>
          <w:sz w:val="28"/>
          <w:szCs w:val="28"/>
          <w:lang w:eastAsia="el-GR"/>
        </w:rPr>
        <w:t>θα ασκήσω μηνύσεις για τελεσθέντα  εγκλήματα (και θα συνεχίσω να καταθέτω τις σχετικές αγωγές για συκοφαντική δυσφήμιση σε βάρος του προσώπου μου), που θα στραφούν εναντίον φυσικών και ηθικών αυτουργών. Η πλεκτάνη θα συντριβεί, με όλα τα νομικά μέσα που μου παρέχει η ελληνική έννομη τάξη. </w:t>
      </w:r>
    </w:p>
    <w:p w:rsidR="008C2C27" w:rsidRPr="008C2C27" w:rsidRDefault="008C2C27" w:rsidP="008C2C27">
      <w:pPr>
        <w:shd w:val="clear" w:color="auto" w:fill="FFFFFF"/>
        <w:spacing w:after="0" w:line="240" w:lineRule="auto"/>
        <w:ind w:firstLine="540"/>
        <w:jc w:val="both"/>
        <w:rPr>
          <w:rFonts w:ascii="Tahoma" w:eastAsia="Times New Roman" w:hAnsi="Tahoma" w:cs="Tahoma"/>
          <w:color w:val="212121"/>
          <w:sz w:val="28"/>
          <w:szCs w:val="28"/>
          <w:lang w:eastAsia="el-GR"/>
        </w:rPr>
      </w:pPr>
      <w:r w:rsidRPr="008C2C27">
        <w:rPr>
          <w:rFonts w:ascii="Tahoma" w:eastAsia="Times New Roman" w:hAnsi="Tahoma" w:cs="Tahoma"/>
          <w:color w:val="212121"/>
          <w:sz w:val="28"/>
          <w:szCs w:val="28"/>
          <w:lang w:eastAsia="el-GR"/>
        </w:rPr>
        <w:t> </w:t>
      </w:r>
    </w:p>
    <w:p w:rsidR="008C2C27" w:rsidRPr="008C2C27" w:rsidRDefault="008C2C27" w:rsidP="008C2C27">
      <w:pPr>
        <w:shd w:val="clear" w:color="auto" w:fill="FFFFFF"/>
        <w:spacing w:after="0" w:line="240" w:lineRule="auto"/>
        <w:ind w:firstLine="540"/>
        <w:jc w:val="center"/>
        <w:rPr>
          <w:rFonts w:ascii="Tahoma" w:eastAsia="Times New Roman" w:hAnsi="Tahoma" w:cs="Tahoma"/>
          <w:b/>
          <w:bCs/>
          <w:i/>
          <w:iCs/>
          <w:color w:val="212121"/>
          <w:sz w:val="28"/>
          <w:szCs w:val="28"/>
          <w:lang w:eastAsia="el-GR"/>
        </w:rPr>
      </w:pPr>
    </w:p>
    <w:p w:rsidR="008C2C27" w:rsidRPr="008C2C27" w:rsidRDefault="008C2C27" w:rsidP="008C2C27">
      <w:pPr>
        <w:shd w:val="clear" w:color="auto" w:fill="FFFFFF"/>
        <w:spacing w:after="0" w:line="240" w:lineRule="auto"/>
        <w:ind w:firstLine="540"/>
        <w:jc w:val="center"/>
        <w:rPr>
          <w:rFonts w:ascii="Tahoma" w:eastAsia="Times New Roman" w:hAnsi="Tahoma" w:cs="Tahoma"/>
          <w:b/>
          <w:bCs/>
          <w:i/>
          <w:iCs/>
          <w:color w:val="212121"/>
          <w:sz w:val="28"/>
          <w:szCs w:val="28"/>
          <w:lang w:eastAsia="el-GR"/>
        </w:rPr>
      </w:pPr>
    </w:p>
    <w:p w:rsidR="005F6F23" w:rsidRDefault="005F6F23" w:rsidP="008C2C27">
      <w:pPr>
        <w:shd w:val="clear" w:color="auto" w:fill="FFFFFF"/>
        <w:spacing w:after="0" w:line="240" w:lineRule="auto"/>
        <w:jc w:val="center"/>
        <w:rPr>
          <w:rFonts w:ascii="Tahoma" w:eastAsia="Times New Roman" w:hAnsi="Tahoma" w:cs="Tahoma"/>
          <w:b/>
          <w:bCs/>
          <w:i/>
          <w:iCs/>
          <w:color w:val="212121"/>
          <w:sz w:val="28"/>
          <w:szCs w:val="28"/>
          <w:lang w:eastAsia="el-GR"/>
        </w:rPr>
      </w:pPr>
    </w:p>
    <w:p w:rsidR="005F6F23" w:rsidRDefault="005F6F23" w:rsidP="008C2C27">
      <w:pPr>
        <w:shd w:val="clear" w:color="auto" w:fill="FFFFFF"/>
        <w:spacing w:after="0" w:line="240" w:lineRule="auto"/>
        <w:jc w:val="center"/>
        <w:rPr>
          <w:rFonts w:ascii="Tahoma" w:eastAsia="Times New Roman" w:hAnsi="Tahoma" w:cs="Tahoma"/>
          <w:b/>
          <w:bCs/>
          <w:i/>
          <w:iCs/>
          <w:color w:val="212121"/>
          <w:sz w:val="28"/>
          <w:szCs w:val="28"/>
          <w:lang w:eastAsia="el-GR"/>
        </w:rPr>
      </w:pPr>
    </w:p>
    <w:p w:rsidR="008C2C27" w:rsidRPr="008C2C27" w:rsidRDefault="008C2C27" w:rsidP="008C2C27">
      <w:pPr>
        <w:shd w:val="clear" w:color="auto" w:fill="FFFFFF"/>
        <w:spacing w:after="0" w:line="240" w:lineRule="auto"/>
        <w:jc w:val="center"/>
        <w:rPr>
          <w:rFonts w:ascii="Tahoma" w:eastAsia="Times New Roman" w:hAnsi="Tahoma" w:cs="Tahoma"/>
          <w:color w:val="212121"/>
          <w:sz w:val="28"/>
          <w:szCs w:val="28"/>
          <w:lang w:eastAsia="el-GR"/>
        </w:rPr>
      </w:pPr>
      <w:r w:rsidRPr="008C2C27">
        <w:rPr>
          <w:rFonts w:ascii="Tahoma" w:eastAsia="Times New Roman" w:hAnsi="Tahoma" w:cs="Tahoma"/>
          <w:b/>
          <w:bCs/>
          <w:i/>
          <w:iCs/>
          <w:color w:val="212121"/>
          <w:sz w:val="28"/>
          <w:szCs w:val="28"/>
          <w:lang w:eastAsia="el-GR"/>
        </w:rPr>
        <w:t>II.</w:t>
      </w:r>
    </w:p>
    <w:p w:rsidR="008C2C27" w:rsidRPr="008C2C27" w:rsidRDefault="008C2C27" w:rsidP="008C2C27">
      <w:pPr>
        <w:shd w:val="clear" w:color="auto" w:fill="FFFFFF"/>
        <w:spacing w:after="0" w:line="240" w:lineRule="auto"/>
        <w:ind w:firstLine="540"/>
        <w:jc w:val="both"/>
        <w:rPr>
          <w:rFonts w:ascii="Tahoma" w:eastAsia="Times New Roman" w:hAnsi="Tahoma" w:cs="Tahoma"/>
          <w:color w:val="212121"/>
          <w:sz w:val="28"/>
          <w:szCs w:val="28"/>
          <w:lang w:eastAsia="el-GR"/>
        </w:rPr>
      </w:pPr>
      <w:r w:rsidRPr="008C2C27">
        <w:rPr>
          <w:rFonts w:ascii="Tahoma" w:eastAsia="Times New Roman" w:hAnsi="Tahoma" w:cs="Tahoma"/>
          <w:color w:val="212121"/>
          <w:sz w:val="28"/>
          <w:szCs w:val="28"/>
          <w:lang w:eastAsia="el-GR"/>
        </w:rPr>
        <w:t> </w:t>
      </w:r>
    </w:p>
    <w:p w:rsidR="008C2C27" w:rsidRPr="008C2C27" w:rsidRDefault="008C2C27" w:rsidP="008C2C27">
      <w:pPr>
        <w:shd w:val="clear" w:color="auto" w:fill="FFFFFF"/>
        <w:spacing w:after="0" w:line="240" w:lineRule="auto"/>
        <w:ind w:firstLine="540"/>
        <w:jc w:val="both"/>
        <w:rPr>
          <w:rFonts w:ascii="Tahoma" w:eastAsia="Times New Roman" w:hAnsi="Tahoma" w:cs="Tahoma"/>
          <w:color w:val="212121"/>
          <w:sz w:val="28"/>
          <w:szCs w:val="28"/>
          <w:lang w:eastAsia="el-GR"/>
        </w:rPr>
      </w:pPr>
    </w:p>
    <w:p w:rsidR="008C2C27" w:rsidRPr="008C2C27" w:rsidRDefault="008C2C27" w:rsidP="00574C91">
      <w:pPr>
        <w:shd w:val="clear" w:color="auto" w:fill="FFFFFF"/>
        <w:spacing w:after="0" w:line="240" w:lineRule="auto"/>
        <w:ind w:firstLine="540"/>
        <w:jc w:val="both"/>
        <w:rPr>
          <w:rFonts w:ascii="Tahoma" w:eastAsia="Times New Roman" w:hAnsi="Tahoma" w:cs="Tahoma"/>
          <w:color w:val="212121"/>
          <w:sz w:val="28"/>
          <w:szCs w:val="28"/>
          <w:lang w:eastAsia="el-GR"/>
        </w:rPr>
      </w:pPr>
      <w:r w:rsidRPr="008C2C27">
        <w:rPr>
          <w:rFonts w:ascii="Tahoma" w:eastAsia="Times New Roman" w:hAnsi="Tahoma" w:cs="Tahoma"/>
          <w:color w:val="212121"/>
          <w:sz w:val="28"/>
          <w:szCs w:val="28"/>
          <w:lang w:eastAsia="el-GR"/>
        </w:rPr>
        <w:t xml:space="preserve">Μετά από όσα είχα την τιμή εισαγωγικώς να σας εκθέσω, προχωρώ στα νέα πραγματικά περιστατικά της παρούσας σκοτεινής υποθέσεως που προέκυψαν </w:t>
      </w:r>
      <w:r w:rsidR="009969E0">
        <w:rPr>
          <w:rFonts w:ascii="Tahoma" w:eastAsia="Times New Roman" w:hAnsi="Tahoma" w:cs="Tahoma"/>
          <w:color w:val="212121"/>
          <w:sz w:val="28"/>
          <w:szCs w:val="28"/>
          <w:lang w:eastAsia="el-GR"/>
        </w:rPr>
        <w:t xml:space="preserve">και </w:t>
      </w:r>
      <w:r w:rsidRPr="008C2C27">
        <w:rPr>
          <w:rFonts w:ascii="Tahoma" w:eastAsia="Times New Roman" w:hAnsi="Tahoma" w:cs="Tahoma"/>
          <w:color w:val="212121"/>
          <w:sz w:val="28"/>
          <w:szCs w:val="28"/>
          <w:lang w:eastAsia="el-GR"/>
        </w:rPr>
        <w:t xml:space="preserve">από την </w:t>
      </w:r>
      <w:r w:rsidR="009969E0">
        <w:rPr>
          <w:rFonts w:ascii="Tahoma" w:eastAsia="Times New Roman" w:hAnsi="Tahoma" w:cs="Tahoma"/>
          <w:color w:val="212121"/>
          <w:sz w:val="28"/>
          <w:szCs w:val="28"/>
          <w:lang w:eastAsia="el-GR"/>
        </w:rPr>
        <w:t>«</w:t>
      </w:r>
      <w:r w:rsidRPr="008C2C27">
        <w:rPr>
          <w:rFonts w:ascii="Tahoma" w:eastAsia="Times New Roman" w:hAnsi="Tahoma" w:cs="Tahoma"/>
          <w:color w:val="212121"/>
          <w:sz w:val="28"/>
          <w:szCs w:val="28"/>
          <w:lang w:eastAsia="el-GR"/>
        </w:rPr>
        <w:t>κατάθεση</w:t>
      </w:r>
      <w:r w:rsidR="009969E0">
        <w:rPr>
          <w:rFonts w:ascii="Tahoma" w:eastAsia="Times New Roman" w:hAnsi="Tahoma" w:cs="Tahoma"/>
          <w:color w:val="212121"/>
          <w:sz w:val="28"/>
          <w:szCs w:val="28"/>
          <w:lang w:eastAsia="el-GR"/>
        </w:rPr>
        <w:t>»</w:t>
      </w:r>
      <w:r w:rsidRPr="008C2C27">
        <w:rPr>
          <w:rFonts w:ascii="Tahoma" w:eastAsia="Times New Roman" w:hAnsi="Tahoma" w:cs="Tahoma"/>
          <w:color w:val="212121"/>
          <w:sz w:val="28"/>
          <w:szCs w:val="28"/>
          <w:lang w:eastAsia="el-GR"/>
        </w:rPr>
        <w:t xml:space="preserve"> </w:t>
      </w:r>
      <w:r w:rsidR="00576516">
        <w:rPr>
          <w:rFonts w:ascii="Tahoma" w:eastAsia="Times New Roman" w:hAnsi="Tahoma" w:cs="Tahoma"/>
          <w:color w:val="212121"/>
          <w:sz w:val="28"/>
          <w:szCs w:val="28"/>
          <w:lang w:eastAsia="el-GR"/>
        </w:rPr>
        <w:t>του ψευδομάρτυρα Νικολάου Μανία</w:t>
      </w:r>
      <w:r w:rsidR="00576516" w:rsidRPr="00576516">
        <w:rPr>
          <w:rFonts w:ascii="Tahoma" w:eastAsia="Times New Roman" w:hAnsi="Tahoma" w:cs="Tahoma"/>
          <w:color w:val="212121"/>
          <w:sz w:val="28"/>
          <w:szCs w:val="28"/>
          <w:lang w:eastAsia="el-GR"/>
        </w:rPr>
        <w:t xml:space="preserve"> </w:t>
      </w:r>
      <w:r w:rsidRPr="008C2C27">
        <w:rPr>
          <w:rFonts w:ascii="Tahoma" w:eastAsia="Times New Roman" w:hAnsi="Tahoma" w:cs="Tahoma"/>
          <w:color w:val="212121"/>
          <w:sz w:val="28"/>
          <w:szCs w:val="28"/>
          <w:lang w:eastAsia="el-GR"/>
        </w:rPr>
        <w:t>και εκθέτω τα εξής :   </w:t>
      </w:r>
    </w:p>
    <w:p w:rsidR="008C2C27" w:rsidRPr="008C2C27" w:rsidRDefault="008C2C27" w:rsidP="008C2C27">
      <w:pPr>
        <w:shd w:val="clear" w:color="auto" w:fill="FFFFFF"/>
        <w:spacing w:after="0" w:line="240" w:lineRule="auto"/>
        <w:ind w:firstLine="540"/>
        <w:jc w:val="both"/>
        <w:rPr>
          <w:rFonts w:ascii="Tahoma" w:eastAsia="Times New Roman" w:hAnsi="Tahoma" w:cs="Tahoma"/>
          <w:color w:val="212121"/>
          <w:sz w:val="28"/>
          <w:szCs w:val="28"/>
          <w:lang w:eastAsia="el-GR"/>
        </w:rPr>
      </w:pPr>
      <w:r w:rsidRPr="008C2C27">
        <w:rPr>
          <w:rFonts w:ascii="Tahoma" w:eastAsia="Times New Roman" w:hAnsi="Tahoma" w:cs="Tahoma"/>
          <w:color w:val="212121"/>
          <w:sz w:val="28"/>
          <w:szCs w:val="28"/>
          <w:lang w:eastAsia="el-GR"/>
        </w:rPr>
        <w:t> </w:t>
      </w:r>
    </w:p>
    <w:p w:rsidR="00842676" w:rsidRDefault="008C2C27" w:rsidP="008C2C27">
      <w:pPr>
        <w:shd w:val="clear" w:color="auto" w:fill="FFFFFF"/>
        <w:spacing w:after="0" w:line="240" w:lineRule="auto"/>
        <w:jc w:val="both"/>
        <w:rPr>
          <w:rFonts w:ascii="Tahoma" w:eastAsia="Times New Roman" w:hAnsi="Tahoma" w:cs="Tahoma"/>
          <w:color w:val="212121"/>
          <w:sz w:val="28"/>
          <w:szCs w:val="28"/>
          <w:lang w:eastAsia="el-GR"/>
        </w:rPr>
      </w:pPr>
      <w:r w:rsidRPr="008C2C27">
        <w:rPr>
          <w:rFonts w:ascii="Tahoma" w:eastAsia="Times New Roman" w:hAnsi="Tahoma" w:cs="Tahoma"/>
          <w:b/>
          <w:i/>
          <w:color w:val="212121"/>
          <w:sz w:val="28"/>
          <w:szCs w:val="28"/>
          <w:lang w:val="en-US" w:eastAsia="el-GR"/>
        </w:rPr>
        <w:t>II</w:t>
      </w:r>
      <w:r w:rsidRPr="008C2C27">
        <w:rPr>
          <w:rFonts w:ascii="Tahoma" w:eastAsia="Times New Roman" w:hAnsi="Tahoma" w:cs="Tahoma"/>
          <w:b/>
          <w:i/>
          <w:color w:val="212121"/>
          <w:sz w:val="28"/>
          <w:szCs w:val="28"/>
          <w:lang w:eastAsia="el-GR"/>
        </w:rPr>
        <w:t>.1.</w:t>
      </w:r>
      <w:r w:rsidRPr="008C2C27">
        <w:rPr>
          <w:rFonts w:ascii="Tahoma" w:eastAsia="Times New Roman" w:hAnsi="Tahoma" w:cs="Tahoma"/>
          <w:color w:val="212121"/>
          <w:sz w:val="28"/>
          <w:szCs w:val="28"/>
          <w:lang w:eastAsia="el-GR"/>
        </w:rPr>
        <w:t xml:space="preserve">Στις </w:t>
      </w:r>
      <w:r w:rsidR="00576516">
        <w:rPr>
          <w:rFonts w:ascii="Tahoma" w:eastAsia="Times New Roman" w:hAnsi="Tahoma" w:cs="Tahoma"/>
          <w:color w:val="212121"/>
          <w:sz w:val="28"/>
          <w:szCs w:val="28"/>
          <w:lang w:eastAsia="el-GR"/>
        </w:rPr>
        <w:t xml:space="preserve">4 Απριλίου </w:t>
      </w:r>
      <w:r w:rsidRPr="008C2C27">
        <w:rPr>
          <w:rFonts w:ascii="Tahoma" w:eastAsia="Times New Roman" w:hAnsi="Tahoma" w:cs="Tahoma"/>
          <w:color w:val="212121"/>
          <w:sz w:val="28"/>
          <w:szCs w:val="28"/>
          <w:lang w:eastAsia="el-GR"/>
        </w:rPr>
        <w:t xml:space="preserve">2019 </w:t>
      </w:r>
      <w:r w:rsidR="00B1680F">
        <w:rPr>
          <w:rFonts w:ascii="Tahoma" w:eastAsia="Times New Roman" w:hAnsi="Tahoma" w:cs="Tahoma"/>
          <w:color w:val="212121"/>
          <w:sz w:val="28"/>
          <w:szCs w:val="28"/>
          <w:lang w:eastAsia="el-GR"/>
        </w:rPr>
        <w:t>με έκθεση αναγγελίας αξιόποινης πράξης, κατ΄άρθρο 263Β ΠΚ και σε συνέχεια των ενόρκων καταθέσεων που είχε δώσει σ</w:t>
      </w:r>
      <w:r w:rsidRPr="008C2C27">
        <w:rPr>
          <w:rFonts w:ascii="Tahoma" w:eastAsia="Times New Roman" w:hAnsi="Tahoma" w:cs="Tahoma"/>
          <w:color w:val="212121"/>
          <w:sz w:val="28"/>
          <w:szCs w:val="28"/>
          <w:lang w:eastAsia="el-GR"/>
        </w:rPr>
        <w:t>την κ. Ελένη Τουλουπάκη, Εισαγγελέα Εγκλημάτων διαφθοράς σχετικά με την δικογραφία Α.Β.Μ. ΕΔ 2018/43 ποινική προκαταρκτική δικογραφία κατόπιν χωρισμού της α</w:t>
      </w:r>
      <w:r w:rsidR="00B1680F">
        <w:rPr>
          <w:rFonts w:ascii="Tahoma" w:eastAsia="Times New Roman" w:hAnsi="Tahoma" w:cs="Tahoma"/>
          <w:color w:val="212121"/>
          <w:sz w:val="28"/>
          <w:szCs w:val="28"/>
          <w:lang w:eastAsia="el-GR"/>
        </w:rPr>
        <w:t xml:space="preserve">πό την ΕΔ 2016/373 </w:t>
      </w:r>
      <w:r w:rsidR="009E3F18">
        <w:rPr>
          <w:rFonts w:ascii="Tahoma" w:eastAsia="Times New Roman" w:hAnsi="Tahoma" w:cs="Tahoma"/>
          <w:color w:val="212121"/>
          <w:sz w:val="28"/>
          <w:szCs w:val="28"/>
          <w:lang w:eastAsia="el-GR"/>
        </w:rPr>
        <w:t xml:space="preserve">ο Ν.Μανίας </w:t>
      </w:r>
      <w:r w:rsidR="00B1680F">
        <w:rPr>
          <w:rFonts w:ascii="Tahoma" w:eastAsia="Times New Roman" w:hAnsi="Tahoma" w:cs="Tahoma"/>
          <w:color w:val="212121"/>
          <w:sz w:val="28"/>
          <w:szCs w:val="28"/>
          <w:lang w:eastAsia="el-GR"/>
        </w:rPr>
        <w:t xml:space="preserve">ανέφερε </w:t>
      </w:r>
      <w:r w:rsidRPr="008C2C27">
        <w:rPr>
          <w:rFonts w:ascii="Tahoma" w:eastAsia="Times New Roman" w:hAnsi="Tahoma" w:cs="Tahoma"/>
          <w:color w:val="212121"/>
          <w:sz w:val="28"/>
          <w:szCs w:val="28"/>
          <w:lang w:eastAsia="el-GR"/>
        </w:rPr>
        <w:t>για μένα ψευδή γεγονότα ως αληθή, τελώντας εν γνώσει της αναλήθειάς τους. Και συγκεκριμένα:</w:t>
      </w:r>
    </w:p>
    <w:p w:rsidR="00574C91" w:rsidRDefault="00574C91" w:rsidP="008C2C27">
      <w:pPr>
        <w:shd w:val="clear" w:color="auto" w:fill="FFFFFF"/>
        <w:spacing w:after="0" w:line="240" w:lineRule="auto"/>
        <w:jc w:val="both"/>
        <w:rPr>
          <w:rFonts w:ascii="Tahoma" w:eastAsia="Times New Roman" w:hAnsi="Tahoma" w:cs="Tahoma"/>
          <w:color w:val="212121"/>
          <w:sz w:val="28"/>
          <w:szCs w:val="28"/>
          <w:lang w:eastAsia="el-GR"/>
        </w:rPr>
      </w:pPr>
    </w:p>
    <w:p w:rsidR="00574C91" w:rsidRPr="00574C91" w:rsidRDefault="00574C91" w:rsidP="00574C91">
      <w:pPr>
        <w:shd w:val="clear" w:color="auto" w:fill="FFFFFF"/>
        <w:spacing w:after="0" w:line="240" w:lineRule="auto"/>
        <w:jc w:val="both"/>
        <w:rPr>
          <w:rFonts w:ascii="Tahoma" w:eastAsia="Times New Roman" w:hAnsi="Tahoma" w:cs="Tahoma"/>
          <w:color w:val="212121"/>
          <w:sz w:val="28"/>
          <w:szCs w:val="28"/>
          <w:lang w:eastAsia="el-GR"/>
        </w:rPr>
      </w:pPr>
      <w:r w:rsidRPr="00574C91">
        <w:rPr>
          <w:rFonts w:ascii="Tahoma" w:eastAsia="Times New Roman" w:hAnsi="Tahoma" w:cs="Tahoma"/>
          <w:color w:val="212121"/>
          <w:sz w:val="28"/>
          <w:szCs w:val="28"/>
          <w:lang w:eastAsia="el-GR"/>
        </w:rPr>
        <w:t xml:space="preserve">«Σε συνέχεια των ένορκων καταθέσεων που έχω δώσει και των στοιχείων που προσκόμισα για την υπόθεση Novartis Hellas ενώπιον των προανακριτικών υπαλλήλων του Μικτού Κλιμακίου Ελέγχου του Σ.Ο.Ε.Ε., επιθυμώ να επιβεβαιώσω εκ νέου το περιεχόμενο αυτών μέχρι κεραίας. Τονίζω ότι επιβεβαιώνω τα ανωτέρω, ακόμα και στην περίπτωση που κριθεί αναγκαίο να κληθώ ως ύποπτος κατ΄άρθρου 31 ΚΔ ΚΠΔ. Δηλώνω ότι επιθυμώ την υπαγωγή μου στις διατάξεις του άρθρου 263Β ΠΚ. Επιπλέον θέλω να προσθέσω τα εξής: </w:t>
      </w:r>
    </w:p>
    <w:p w:rsidR="00574C91" w:rsidRPr="00574C91" w:rsidRDefault="00574C91" w:rsidP="00574C91">
      <w:pPr>
        <w:shd w:val="clear" w:color="auto" w:fill="FFFFFF"/>
        <w:spacing w:after="0" w:line="240" w:lineRule="auto"/>
        <w:jc w:val="both"/>
        <w:rPr>
          <w:rFonts w:ascii="Tahoma" w:eastAsia="Times New Roman" w:hAnsi="Tahoma" w:cs="Tahoma"/>
          <w:color w:val="212121"/>
          <w:sz w:val="28"/>
          <w:szCs w:val="28"/>
          <w:lang w:eastAsia="el-GR"/>
        </w:rPr>
      </w:pPr>
      <w:r w:rsidRPr="00574C91">
        <w:rPr>
          <w:rFonts w:ascii="Tahoma" w:eastAsia="Times New Roman" w:hAnsi="Tahoma" w:cs="Tahoma"/>
          <w:color w:val="212121"/>
          <w:sz w:val="28"/>
          <w:szCs w:val="28"/>
          <w:lang w:eastAsia="el-GR"/>
        </w:rPr>
        <w:t>Τον Ιούνιο του 2011 κλήθηκα από την ΕΤΦ να υπολογίσω τις τιμές των φαρμάκων με διαφορετικά σενάρια. Από τον υπολογισμό προέκυπτε μια διαφορά 65 εκατ. ευρώ μεταξύ του σεναρίου που προβλεπόταν από το νόμο και του σεναρίου που τελικά επελέγη με υπουργική απόφαση την οποία υπέγραψε, αν θυμάμαι καλά, ο κύριος Λοβέρδος. Ενθυμούμαι επίσης ότι έλαβε χώρα τηλεφώνημα από το γραφείο του κ.Μπαλασόπουλου Δημητρίου, νομικού συμβούλου του κ.Λοβέρδου, προς τον υπάλληλο της υπηρεσίας κ.Μυλωνά, ώστε να παγώσει η έκδοση του δελτίου έως ότου επιβεβαιωθεί η δημοσιονομική επιβάρυνση. Αργότερα με νέο τηλεφώνημα δόθηκε επιβεβαίωση για την έκδοση του δελτίου. Μεταξύ των φαρμάκων που ευνοήθηκαν ήταν το DIOVAN της εταιρείας Novartis HELLAS, η οποία ήταν η κύρια ευνοημένοι συνολικά εκ των εταιρειών μεταξύ των οποίων οι GLAXON, SANOFI που είχαν, όπως και η NOVARTIS Hellas, φάρμακα με λήξη πατέντας με υψηλή κυκλοφορία.</w:t>
      </w:r>
    </w:p>
    <w:p w:rsidR="00574C91" w:rsidRPr="00574C91" w:rsidRDefault="00574C91" w:rsidP="00574C91">
      <w:pPr>
        <w:shd w:val="clear" w:color="auto" w:fill="FFFFFF"/>
        <w:spacing w:after="0" w:line="240" w:lineRule="auto"/>
        <w:jc w:val="both"/>
        <w:rPr>
          <w:rFonts w:ascii="Tahoma" w:eastAsia="Times New Roman" w:hAnsi="Tahoma" w:cs="Tahoma"/>
          <w:color w:val="212121"/>
          <w:sz w:val="28"/>
          <w:szCs w:val="28"/>
          <w:lang w:eastAsia="el-GR"/>
        </w:rPr>
      </w:pPr>
      <w:r w:rsidRPr="00574C91">
        <w:rPr>
          <w:rFonts w:ascii="Tahoma" w:eastAsia="Times New Roman" w:hAnsi="Tahoma" w:cs="Tahoma"/>
          <w:color w:val="212121"/>
          <w:sz w:val="28"/>
          <w:szCs w:val="28"/>
          <w:lang w:eastAsia="el-GR"/>
        </w:rPr>
        <w:lastRenderedPageBreak/>
        <w:t>2. Τον Αύγουστο του 2011 δόθηκε τιμή στο νέο φάρμακο της NOVARTIS Hellas GILENYA, υψηλότερη και στρογγυλοποιημένη σε επίπεδο δεκάδος από την τιμή που προέκυπτε από την σάρωση, κατά περίπου 180 €. Το προϊόν αυτό δεν ήταν στη λίστα φαρμάκων προς τιμολόγηση που είχε αποστείλει ο ΕΟΦ. Το ίδιο επαναλήφθηκε τον Απρίλιο του 2012 μείωση μόλις 10 € για το ίδιο φάρμακο καθώς και για το TASIGNA, ενώ η μείωση που θα έπρεπε να γίνει για το GILENYA με βάση τη σάρωση ήταν ομοίως περίπου 180 €. Όταν επεσήμανα πως το φάρμακο GILENYA προέκυψαν χαμηλότερες τιμές, μου απαντήθηκε πως το φάρμακο τιμολογήθηκε ως ορφανό, χωρίς όμως έξω ορίζω να έχει λάβει την αντίστοιχη ένδειξη.</w:t>
      </w:r>
    </w:p>
    <w:p w:rsidR="00574C91" w:rsidRPr="00574C91" w:rsidRDefault="00574C91" w:rsidP="00574C91">
      <w:pPr>
        <w:shd w:val="clear" w:color="auto" w:fill="FFFFFF"/>
        <w:spacing w:after="0" w:line="240" w:lineRule="auto"/>
        <w:jc w:val="both"/>
        <w:rPr>
          <w:rFonts w:ascii="Tahoma" w:eastAsia="Times New Roman" w:hAnsi="Tahoma" w:cs="Tahoma"/>
          <w:color w:val="212121"/>
          <w:sz w:val="28"/>
          <w:szCs w:val="28"/>
          <w:lang w:eastAsia="el-GR"/>
        </w:rPr>
      </w:pPr>
      <w:r w:rsidRPr="00574C91">
        <w:rPr>
          <w:rFonts w:ascii="Tahoma" w:eastAsia="Times New Roman" w:hAnsi="Tahoma" w:cs="Tahoma"/>
          <w:color w:val="212121"/>
          <w:sz w:val="28"/>
          <w:szCs w:val="28"/>
          <w:lang w:eastAsia="el-GR"/>
        </w:rPr>
        <w:t>Επιπροσθέτως θέλω να τονίσω πως ούτε από την σάρωση προέκυπτε η ένδειξη αυτή (ορφανό) σε άλλες χώρες. Την περίοδο εκείνη σχημάτισα την εντύπωση πως, πριν την παράδοση τους στην ΕΤΦ, τα δελτία δίνονταν στο γραφείο του κ.Μπαλασόπουλου Δημητρίου, νομικού συμβούλου του κυρίου Λοβέρδου και ετίθεντο προς διαπραγμάτευση με τις φαρμακευτικές εταιρείες. Συχνός επισκέπτης κατά την διαδικασία αυτή και όχι μόνο ήταν ο κύριος Φρουζής Κωσταντίνος που κυκλοφορούσε με σακίδιο πλάτης, το οποίο σύμφωνα με πληροφορίες περιείχε χρηματικά ποσά. Από κύκλος της αγοράς (Γεώργιος Συκιανάκης ενδεικτικά) μου είχε μεταφερθεί πως ο κ.Φρουζής κυκλοφορούσε με το σακίδιο και μοίραζε χρήματα. Εξ όσων γνωρίζω ο κ.Φρουζής είχε επεσκεφθεί και τον κ.Λοβέρδο αρκετές φορές σύμφωνα με τις μαρτυρίες συνεργάτιδων του κ.Λοβέρδου που σχολίαζαν την εξωτερική εμφάνιση του κ.Φρουζή. Επίσης εκείνη την περίοδο ο κ.Φρουζής διατηρούσε στενή σχέση με την κ.Δρέττα και εκεί οφείλεται η προνομιακή εξόφληση της Novartis Hellas από τα ασφαλιστικά ταμεία. Ο κ.Φρουζής φέρεται να είχε χρηματοδοτήσει εκδήλωση της προεκλογικής εκστρατείας της κ.Δρέττα, μέσω της εταιρείας PRESTIGE η οποία ανήκει ουσιαστικά στην κυρία Έλενα Φυντανίδου. Η κ.Φυντανίδου είχε μεσολαβήσει, ώστε να συναντηθώ με τον κύριο Χασαπόπουλο Νικόλαο, κουμπάρο του κυρίου Λοβέρδου, στο εστιατόριο βιβλιοθήκη στην πλατεία Κολωνακίου, όπου ο κ.Χασαπόπουλος μου έκανε πρόταση να αγοράσει το σύστημά μου ή να μεσολαβήσει ώστε να το αγοράσει κάποιος άλλος, χωρίς να μου πει ποιος. Το γεγονός αυτό έλαβε χώρα το φθινόπωρο του 2011.</w:t>
      </w:r>
    </w:p>
    <w:p w:rsidR="00574C91" w:rsidRPr="00574C91" w:rsidRDefault="00574C91" w:rsidP="00574C91">
      <w:pPr>
        <w:shd w:val="clear" w:color="auto" w:fill="FFFFFF"/>
        <w:spacing w:after="0" w:line="240" w:lineRule="auto"/>
        <w:jc w:val="both"/>
        <w:rPr>
          <w:rFonts w:ascii="Tahoma" w:eastAsia="Times New Roman" w:hAnsi="Tahoma" w:cs="Tahoma"/>
          <w:color w:val="212121"/>
          <w:sz w:val="28"/>
          <w:szCs w:val="28"/>
          <w:lang w:eastAsia="el-GR"/>
        </w:rPr>
      </w:pPr>
      <w:r w:rsidRPr="00574C91">
        <w:rPr>
          <w:rFonts w:ascii="Tahoma" w:eastAsia="Times New Roman" w:hAnsi="Tahoma" w:cs="Tahoma"/>
          <w:color w:val="212121"/>
          <w:sz w:val="28"/>
          <w:szCs w:val="28"/>
          <w:lang w:eastAsia="el-GR"/>
        </w:rPr>
        <w:t xml:space="preserve">3. Στο δελτίο τιμών φαρμάκων που εκδόθηκε 8 Αυγούστου 2011 έλαβαν αύξηση τιμής κατά παράβαση της πολιτικής απόφασης για </w:t>
      </w:r>
      <w:r w:rsidRPr="00574C91">
        <w:rPr>
          <w:rFonts w:ascii="Tahoma" w:eastAsia="Times New Roman" w:hAnsi="Tahoma" w:cs="Tahoma"/>
          <w:color w:val="212121"/>
          <w:sz w:val="28"/>
          <w:szCs w:val="28"/>
          <w:lang w:eastAsia="el-GR"/>
        </w:rPr>
        <w:lastRenderedPageBreak/>
        <w:t>μη αύξηση τιμής κανενός φαρμάκου, φάρμακα της Novartis μεταξύ των οποίων DIOVAN, ILARIS, EXJADE,GLIVEC</w:t>
      </w:r>
    </w:p>
    <w:p w:rsidR="00574C91" w:rsidRDefault="00574C91" w:rsidP="00574C91">
      <w:pPr>
        <w:shd w:val="clear" w:color="auto" w:fill="FFFFFF"/>
        <w:spacing w:after="0" w:line="240" w:lineRule="auto"/>
        <w:jc w:val="both"/>
        <w:rPr>
          <w:rFonts w:ascii="Tahoma" w:eastAsia="Times New Roman" w:hAnsi="Tahoma" w:cs="Tahoma"/>
          <w:color w:val="212121"/>
          <w:sz w:val="28"/>
          <w:szCs w:val="28"/>
          <w:lang w:eastAsia="el-GR"/>
        </w:rPr>
      </w:pPr>
      <w:r w:rsidRPr="00574C91">
        <w:rPr>
          <w:rFonts w:ascii="Tahoma" w:eastAsia="Times New Roman" w:hAnsi="Tahoma" w:cs="Tahoma"/>
          <w:color w:val="212121"/>
          <w:sz w:val="28"/>
          <w:szCs w:val="28"/>
          <w:lang w:eastAsia="el-GR"/>
        </w:rPr>
        <w:t>4. Στο δελτίο τιμών φαρμάκων που εκδόθηκε 10 Απριλίου 2012 έλαβαν αύξηση τιμής κατά παράβαση της πολιτικής απόφασης για μία αύξηση τιμής κανένας φάρμακο φάρμακα της Novartis και συγκεκριμένα τα AFFINITOR, EXELON…»</w:t>
      </w:r>
    </w:p>
    <w:p w:rsidR="00574C91" w:rsidRDefault="00574C91" w:rsidP="008C2C27">
      <w:pPr>
        <w:shd w:val="clear" w:color="auto" w:fill="FFFFFF"/>
        <w:spacing w:after="0" w:line="240" w:lineRule="auto"/>
        <w:jc w:val="both"/>
        <w:rPr>
          <w:rFonts w:ascii="Tahoma" w:eastAsia="Times New Roman" w:hAnsi="Tahoma" w:cs="Tahoma"/>
          <w:color w:val="212121"/>
          <w:sz w:val="28"/>
          <w:szCs w:val="28"/>
          <w:lang w:eastAsia="el-GR"/>
        </w:rPr>
      </w:pPr>
    </w:p>
    <w:p w:rsidR="00DE1B0F" w:rsidRDefault="008C2C27" w:rsidP="00842676">
      <w:pPr>
        <w:shd w:val="clear" w:color="auto" w:fill="FFFFFF"/>
        <w:spacing w:after="0" w:line="240" w:lineRule="auto"/>
        <w:jc w:val="both"/>
        <w:rPr>
          <w:rFonts w:ascii="Tahoma" w:eastAsia="Times New Roman" w:hAnsi="Tahoma" w:cs="Tahoma"/>
          <w:b/>
          <w:color w:val="000000"/>
          <w:sz w:val="28"/>
          <w:szCs w:val="28"/>
        </w:rPr>
      </w:pPr>
      <w:r w:rsidRPr="008C2C27">
        <w:rPr>
          <w:rFonts w:ascii="Tahoma" w:eastAsia="Times New Roman" w:hAnsi="Tahoma" w:cs="Tahoma"/>
          <w:b/>
          <w:i/>
          <w:color w:val="000000"/>
          <w:sz w:val="28"/>
          <w:szCs w:val="28"/>
          <w:lang w:val="en-US"/>
        </w:rPr>
        <w:t>II</w:t>
      </w:r>
      <w:r w:rsidRPr="008C2C27">
        <w:rPr>
          <w:rFonts w:ascii="Tahoma" w:eastAsia="Times New Roman" w:hAnsi="Tahoma" w:cs="Tahoma"/>
          <w:b/>
          <w:i/>
          <w:color w:val="000000"/>
          <w:sz w:val="28"/>
          <w:szCs w:val="28"/>
        </w:rPr>
        <w:t>.2</w:t>
      </w:r>
      <w:r w:rsidRPr="008C2C27">
        <w:rPr>
          <w:rFonts w:ascii="Tahoma" w:eastAsia="Times New Roman" w:hAnsi="Tahoma" w:cs="Tahoma"/>
          <w:b/>
          <w:color w:val="000000"/>
          <w:sz w:val="28"/>
          <w:szCs w:val="28"/>
        </w:rPr>
        <w:t>.</w:t>
      </w:r>
      <w:r w:rsidR="00842676">
        <w:rPr>
          <w:rFonts w:ascii="Tahoma" w:eastAsia="Times New Roman" w:hAnsi="Tahoma" w:cs="Tahoma"/>
          <w:b/>
          <w:color w:val="000000"/>
          <w:sz w:val="28"/>
          <w:szCs w:val="28"/>
        </w:rPr>
        <w:t xml:space="preserve"> </w:t>
      </w:r>
      <w:r w:rsidRPr="008C2C27">
        <w:rPr>
          <w:rFonts w:ascii="Tahoma" w:eastAsia="Times New Roman" w:hAnsi="Tahoma" w:cs="Tahoma"/>
          <w:b/>
          <w:color w:val="000000"/>
          <w:sz w:val="28"/>
          <w:szCs w:val="28"/>
        </w:rPr>
        <w:t xml:space="preserve">Πρόκειται για μία απολύτως ψευδή, άθλια και συκοφαντική </w:t>
      </w:r>
      <w:r w:rsidR="00FF11DC">
        <w:rPr>
          <w:rFonts w:ascii="Tahoma" w:eastAsia="Times New Roman" w:hAnsi="Tahoma" w:cs="Tahoma"/>
          <w:b/>
          <w:color w:val="000000"/>
          <w:sz w:val="28"/>
          <w:szCs w:val="28"/>
        </w:rPr>
        <w:t>«</w:t>
      </w:r>
      <w:r w:rsidRPr="008C2C27">
        <w:rPr>
          <w:rFonts w:ascii="Tahoma" w:eastAsia="Times New Roman" w:hAnsi="Tahoma" w:cs="Tahoma"/>
          <w:b/>
          <w:color w:val="000000"/>
          <w:sz w:val="28"/>
          <w:szCs w:val="28"/>
        </w:rPr>
        <w:t>κατάθεση</w:t>
      </w:r>
      <w:r w:rsidR="00FF11DC">
        <w:rPr>
          <w:rFonts w:ascii="Tahoma" w:eastAsia="Times New Roman" w:hAnsi="Tahoma" w:cs="Tahoma"/>
          <w:b/>
          <w:color w:val="000000"/>
          <w:sz w:val="28"/>
          <w:szCs w:val="28"/>
        </w:rPr>
        <w:t>»</w:t>
      </w:r>
      <w:r w:rsidRPr="008C2C27">
        <w:rPr>
          <w:rFonts w:ascii="Tahoma" w:eastAsia="Times New Roman" w:hAnsi="Tahoma" w:cs="Tahoma"/>
          <w:b/>
          <w:color w:val="000000"/>
          <w:sz w:val="28"/>
          <w:szCs w:val="28"/>
        </w:rPr>
        <w:t xml:space="preserve">. </w:t>
      </w:r>
    </w:p>
    <w:p w:rsidR="00DE1B0F" w:rsidRPr="000A3622" w:rsidRDefault="00DE1B0F" w:rsidP="00842676">
      <w:pPr>
        <w:shd w:val="clear" w:color="auto" w:fill="FFFFFF"/>
        <w:spacing w:after="0" w:line="240" w:lineRule="auto"/>
        <w:jc w:val="both"/>
        <w:rPr>
          <w:rFonts w:ascii="Tahoma" w:eastAsia="Times New Roman" w:hAnsi="Tahoma" w:cs="Tahoma"/>
          <w:b/>
          <w:color w:val="000000"/>
          <w:sz w:val="28"/>
          <w:szCs w:val="28"/>
        </w:rPr>
      </w:pPr>
    </w:p>
    <w:p w:rsidR="00842676" w:rsidRPr="00DE1B0F" w:rsidRDefault="00DE1B0F" w:rsidP="00842676">
      <w:pPr>
        <w:shd w:val="clear" w:color="auto" w:fill="FFFFFF"/>
        <w:spacing w:after="0" w:line="240" w:lineRule="auto"/>
        <w:jc w:val="both"/>
        <w:rPr>
          <w:rFonts w:ascii="Tahoma" w:eastAsia="Times New Roman" w:hAnsi="Tahoma" w:cs="Tahoma"/>
          <w:b/>
          <w:color w:val="000000"/>
          <w:sz w:val="28"/>
          <w:szCs w:val="28"/>
        </w:rPr>
      </w:pPr>
      <w:r w:rsidRPr="00DE1B0F">
        <w:rPr>
          <w:rFonts w:ascii="Tahoma" w:eastAsia="Times New Roman" w:hAnsi="Tahoma" w:cs="Tahoma"/>
          <w:b/>
          <w:i/>
          <w:color w:val="000000"/>
          <w:sz w:val="28"/>
          <w:szCs w:val="28"/>
          <w:lang w:val="de-DE"/>
        </w:rPr>
        <w:t>II</w:t>
      </w:r>
      <w:r w:rsidRPr="00DE1B0F">
        <w:rPr>
          <w:rFonts w:ascii="Tahoma" w:eastAsia="Times New Roman" w:hAnsi="Tahoma" w:cs="Tahoma"/>
          <w:b/>
          <w:i/>
          <w:color w:val="000000"/>
          <w:sz w:val="28"/>
          <w:szCs w:val="28"/>
        </w:rPr>
        <w:t>.2.1.</w:t>
      </w:r>
      <w:r w:rsidRPr="00DE1B0F">
        <w:rPr>
          <w:rFonts w:ascii="Tahoma" w:eastAsia="Times New Roman" w:hAnsi="Tahoma" w:cs="Tahoma"/>
          <w:b/>
          <w:color w:val="000000"/>
          <w:sz w:val="28"/>
          <w:szCs w:val="28"/>
        </w:rPr>
        <w:t xml:space="preserve"> </w:t>
      </w:r>
      <w:r w:rsidR="00842676" w:rsidRPr="00842676">
        <w:rPr>
          <w:rFonts w:ascii="Tahoma" w:eastAsia="Times New Roman" w:hAnsi="Tahoma" w:cs="Tahoma"/>
          <w:b/>
          <w:color w:val="000000"/>
          <w:sz w:val="28"/>
          <w:szCs w:val="28"/>
        </w:rPr>
        <w:t>Σε ό,τι αφορά το αποκύημα είτε αρρωστημένης φαντασίας είτε προϊόντος συκοφαντικής υπαγορεύσης στο</w:t>
      </w:r>
      <w:r w:rsidR="00F124B4">
        <w:rPr>
          <w:rFonts w:ascii="Tahoma" w:eastAsia="Times New Roman" w:hAnsi="Tahoma" w:cs="Tahoma"/>
          <w:b/>
          <w:color w:val="000000"/>
          <w:sz w:val="28"/>
          <w:szCs w:val="28"/>
        </w:rPr>
        <w:t>ν</w:t>
      </w:r>
      <w:r w:rsidR="00842676" w:rsidRPr="00842676">
        <w:rPr>
          <w:rFonts w:ascii="Tahoma" w:eastAsia="Times New Roman" w:hAnsi="Tahoma" w:cs="Tahoma"/>
          <w:b/>
          <w:color w:val="000000"/>
          <w:sz w:val="28"/>
          <w:szCs w:val="28"/>
        </w:rPr>
        <w:t xml:space="preserve"> Ν.Μανία σύμφωνα με το οποίο «ο κ.Φρουζής είχε επεσκεφθεί και τον κ.Λοβέρδο αρκετές φορές σύμφωνα με τις μαρτυρίες συνεργάτιδων του κ.Λοβέρδου που σχολίαζαν την εξωτερική εμφάνιση του κ.Φρουζή» επισημαίνω τα εξής:</w:t>
      </w:r>
    </w:p>
    <w:p w:rsidR="00842676" w:rsidRPr="00842676" w:rsidRDefault="00842676" w:rsidP="00842676">
      <w:pPr>
        <w:shd w:val="clear" w:color="auto" w:fill="FFFFFF"/>
        <w:spacing w:after="0" w:line="240" w:lineRule="auto"/>
        <w:jc w:val="both"/>
        <w:rPr>
          <w:rFonts w:ascii="Tahoma" w:eastAsia="Times New Roman" w:hAnsi="Tahoma" w:cs="Tahoma"/>
          <w:b/>
          <w:color w:val="000000"/>
          <w:sz w:val="28"/>
          <w:szCs w:val="28"/>
        </w:rPr>
      </w:pPr>
    </w:p>
    <w:p w:rsidR="00842676" w:rsidRPr="00842676" w:rsidRDefault="00842676" w:rsidP="005F6F23">
      <w:pPr>
        <w:shd w:val="clear" w:color="auto" w:fill="FFFFFF"/>
        <w:spacing w:after="0" w:line="240" w:lineRule="auto"/>
        <w:ind w:firstLine="720"/>
        <w:jc w:val="both"/>
        <w:rPr>
          <w:rFonts w:ascii="Tahoma" w:eastAsia="Times New Roman" w:hAnsi="Tahoma" w:cs="Tahoma"/>
          <w:b/>
          <w:color w:val="000000"/>
          <w:sz w:val="28"/>
          <w:szCs w:val="28"/>
        </w:rPr>
      </w:pPr>
      <w:r w:rsidRPr="00842676">
        <w:rPr>
          <w:rFonts w:ascii="Tahoma" w:eastAsia="Times New Roman" w:hAnsi="Tahoma" w:cs="Tahoma"/>
          <w:b/>
          <w:color w:val="000000"/>
          <w:sz w:val="28"/>
          <w:szCs w:val="28"/>
        </w:rPr>
        <w:t xml:space="preserve">Υποτιθέμενο πρόσωπο κλειδί για τις δήθεν πράξεις ενεργητικής και παθητικής δωροδοκίας είναι ο Κωνσταντίνος Φρουζής, δηλαδή πρόσωπο σε μένα απολύτως άγνωστο έως τα τέλη Μαρτίου 2012, δηλαδή έως ενάμιση περίπου μήνα πριν απέλθω από το υπουργείο λόγω της πτώσης της κυβέρνησης στην οποία ανήκα. Η πραγματικότητα είναι ότι τον Κωνσταντίνο Φρουζή τον γνώρισα για πρώτη φορά στο τέλος Μαρτίου 2012, ως νεοεκλεγέντα Πρόεδρο του ΣΦΕΕ και ( οι εκλογές έγιναν στις 23.3.2012). Η πρώτη και τελευταία αυτή συνάντησή μας έγινε στο Υπουργείο Υγείας παρουσία και άλλων προσώπων, μεταξύ των οποίων και του Γ.Γ. του Υπουργείου κ. Αντώνη Δημόπουλου. Ήταν μία απλή συνάντηση γνωριμίας που έγινε χωρίς να καθίσουμε σε καρέκλες, διήρκεσε όσο διαρκή μία τυπική χειραψία και συμφωνήσαμε να συναντηθούμε με θεσμικό τρόπο, δηλαδή με όλα του Δ.Σ. του Σ.Φ.Ε.Ε. Η θεσμική αυτή συνάντηση όμως ουδέποτε έγινε διότι η κυβέρνησή μας έπεσε και ο ίδιος αποχώρησα από το Υπουργείο. Επ αυτού σαφής ήταν η επιβεβαίωση του δικηγόρου του κ.Φρουζή κ.Φαράντου στην τηλεοπτική εκπομπή του Σκάι «Ρουά Ματ» στις 10 Απριλίου 2019.  Έως, λοιπόν, τότε δηλαδή έως την ανωτέρω τυπική συνάντηση γνωριμίας με τον </w:t>
      </w:r>
      <w:r w:rsidRPr="00842676">
        <w:rPr>
          <w:rFonts w:ascii="Tahoma" w:eastAsia="Times New Roman" w:hAnsi="Tahoma" w:cs="Tahoma"/>
          <w:b/>
          <w:color w:val="000000"/>
          <w:sz w:val="28"/>
          <w:szCs w:val="28"/>
        </w:rPr>
        <w:lastRenderedPageBreak/>
        <w:t xml:space="preserve">κ.Φρουζή η υπηρεσιακή επικοινωνία μου ως Υπουργού Υγείας και Κοινωνικής Αλληλεγγύης με το χώρο της ελληνικής φαρμακοβιομηχανίας γινόταν αποκλειστικά μέσω του απελθόντος και προηγουμένου προέδρου Διονυσίου Φιλιώτη. Δεν αποκλείεται ο Κων/νος Φρουζής κάποια φορά να είχε συνοδεύσει τον πρόεδρο Διονύσιο Φιλιώτη, ως μέλος της αντιπροσωπείας του ΣΦΕΕ σε επίσκεψη στο Υπουργείο Υγείας, εγώ όμως δεν είχα ποτέ ανταλλαγή απόψεων απ’ ευθείας μαζί του, αφού, όπως προείπα, η επικοινωνία μου με τον χώρο της ελληνικής φαρμακοβιομηχανίας ελάμβανε χώρα αποκλειστικά μέσω του προηγουμένου προέδρου Διονυσίου Φιλιώτη. Κι ακόμη κι αν είχε συμβεί κάτι τέτοιο, δεν αναγνώριζα στο πρόσωπό του ούτε το όνομα Φρουζής, ούτε την εταιρία Νοβάρτις. Ούτε, όμως, άλλο εργαζόμενο ή στέλεχος της εταιρίας αυτής γνώρισα ποτέ. </w:t>
      </w:r>
    </w:p>
    <w:p w:rsidR="00842676" w:rsidRPr="00842676" w:rsidRDefault="00842676" w:rsidP="00842676">
      <w:pPr>
        <w:shd w:val="clear" w:color="auto" w:fill="FFFFFF"/>
        <w:spacing w:after="0" w:line="240" w:lineRule="auto"/>
        <w:jc w:val="both"/>
        <w:rPr>
          <w:rFonts w:ascii="Tahoma" w:eastAsia="Times New Roman" w:hAnsi="Tahoma" w:cs="Tahoma"/>
          <w:b/>
          <w:color w:val="000000"/>
          <w:sz w:val="28"/>
          <w:szCs w:val="28"/>
        </w:rPr>
      </w:pPr>
      <w:r w:rsidRPr="00842676">
        <w:rPr>
          <w:rFonts w:ascii="Tahoma" w:eastAsia="Times New Roman" w:hAnsi="Tahoma" w:cs="Tahoma"/>
          <w:b/>
          <w:color w:val="000000"/>
          <w:sz w:val="28"/>
          <w:szCs w:val="28"/>
        </w:rPr>
        <w:t xml:space="preserve"> </w:t>
      </w:r>
    </w:p>
    <w:p w:rsidR="00842676" w:rsidRPr="00842676" w:rsidRDefault="00842676" w:rsidP="005F6F23">
      <w:pPr>
        <w:shd w:val="clear" w:color="auto" w:fill="FFFFFF"/>
        <w:spacing w:after="0" w:line="240" w:lineRule="auto"/>
        <w:ind w:firstLine="720"/>
        <w:jc w:val="both"/>
        <w:rPr>
          <w:rFonts w:ascii="Tahoma" w:eastAsia="Times New Roman" w:hAnsi="Tahoma" w:cs="Tahoma"/>
          <w:b/>
          <w:color w:val="000000"/>
          <w:sz w:val="28"/>
          <w:szCs w:val="28"/>
        </w:rPr>
      </w:pPr>
      <w:r w:rsidRPr="00842676">
        <w:rPr>
          <w:rFonts w:ascii="Tahoma" w:eastAsia="Times New Roman" w:hAnsi="Tahoma" w:cs="Tahoma"/>
          <w:b/>
          <w:color w:val="000000"/>
          <w:sz w:val="28"/>
          <w:szCs w:val="28"/>
        </w:rPr>
        <w:t xml:space="preserve">Επίσης, ουδέποτε συναντήθηκα με τον Κων/νο Φρουζή εκτός Υπουργείου Υγείας. Στο Υπουργείο Υγείας συνήντησα τον Κων/νο Φρουζή μόνον στα τέλη Μαρτίου του 2012, όπως ήδη ανέφερα. Σημειώνω ότι η θητεία μου ως Υπουργού Υγείας και Κοινωνικής Αλληλεγγύης διήρκεσε από 7 Σεπτεμβρίου 2010 έως 17 Μαϊου 2012, έληξε δηλαδή λιγότερο από δύο μήνες μετά την εκλογή του Κων/νου Φρουζή ως προέδρου του ΣΦΕΕ. Περιττεύει να προσθέσω ότι ούτε πριν ούτε μετά την εκλογή του Κων/νου </w:t>
      </w:r>
      <w:proofErr w:type="spellStart"/>
      <w:r w:rsidRPr="00842676">
        <w:rPr>
          <w:rFonts w:ascii="Tahoma" w:eastAsia="Times New Roman" w:hAnsi="Tahoma" w:cs="Tahoma"/>
          <w:b/>
          <w:color w:val="000000"/>
          <w:sz w:val="28"/>
          <w:szCs w:val="28"/>
        </w:rPr>
        <w:t>Φρουζή</w:t>
      </w:r>
      <w:proofErr w:type="spellEnd"/>
      <w:r w:rsidRPr="00842676">
        <w:rPr>
          <w:rFonts w:ascii="Tahoma" w:eastAsia="Times New Roman" w:hAnsi="Tahoma" w:cs="Tahoma"/>
          <w:b/>
          <w:color w:val="000000"/>
          <w:sz w:val="28"/>
          <w:szCs w:val="28"/>
        </w:rPr>
        <w:t xml:space="preserve"> ως προέδρου του ΣΦΕΕ είχα με αυτόν την οποιοδήποτε προσωπική  επικοινωνία με e </w:t>
      </w:r>
      <w:proofErr w:type="spellStart"/>
      <w:r w:rsidRPr="00842676">
        <w:rPr>
          <w:rFonts w:ascii="Tahoma" w:eastAsia="Times New Roman" w:hAnsi="Tahoma" w:cs="Tahoma"/>
          <w:b/>
          <w:color w:val="000000"/>
          <w:sz w:val="28"/>
          <w:szCs w:val="28"/>
        </w:rPr>
        <w:t>mails</w:t>
      </w:r>
      <w:proofErr w:type="spellEnd"/>
      <w:r w:rsidRPr="00842676">
        <w:rPr>
          <w:rFonts w:ascii="Tahoma" w:eastAsia="Times New Roman" w:hAnsi="Tahoma" w:cs="Tahoma"/>
          <w:b/>
          <w:color w:val="000000"/>
          <w:sz w:val="28"/>
          <w:szCs w:val="28"/>
        </w:rPr>
        <w:t>, κινητά τηλέφωνα</w:t>
      </w:r>
      <w:r w:rsidR="00343504" w:rsidRPr="00343504">
        <w:rPr>
          <w:rFonts w:ascii="Tahoma" w:eastAsia="Times New Roman" w:hAnsi="Tahoma" w:cs="Tahoma"/>
          <w:b/>
          <w:color w:val="000000"/>
          <w:sz w:val="28"/>
          <w:szCs w:val="28"/>
        </w:rPr>
        <w:t xml:space="preserve">, </w:t>
      </w:r>
      <w:proofErr w:type="spellStart"/>
      <w:r w:rsidR="00343504">
        <w:rPr>
          <w:rFonts w:ascii="Tahoma" w:eastAsia="Times New Roman" w:hAnsi="Tahoma" w:cs="Tahoma"/>
          <w:b/>
          <w:color w:val="000000"/>
          <w:sz w:val="28"/>
          <w:szCs w:val="28"/>
          <w:lang w:val="en-US"/>
        </w:rPr>
        <w:t>sms</w:t>
      </w:r>
      <w:proofErr w:type="spellEnd"/>
      <w:r w:rsidRPr="00842676">
        <w:rPr>
          <w:rFonts w:ascii="Tahoma" w:eastAsia="Times New Roman" w:hAnsi="Tahoma" w:cs="Tahoma"/>
          <w:b/>
          <w:color w:val="000000"/>
          <w:sz w:val="28"/>
          <w:szCs w:val="28"/>
        </w:rPr>
        <w:t xml:space="preserve"> κοκ. Ενεργητική και παθητική δωροδοκία από πρόσωπα που δεν γνωρίζονται, δεν συναντήθηκαν, δεν επικοινώνησαν ποτέ δεν μπορεί να υπάρξει.</w:t>
      </w:r>
    </w:p>
    <w:p w:rsidR="00842676" w:rsidRPr="00842676" w:rsidRDefault="00842676" w:rsidP="00842676">
      <w:pPr>
        <w:shd w:val="clear" w:color="auto" w:fill="FFFFFF"/>
        <w:spacing w:after="0" w:line="240" w:lineRule="auto"/>
        <w:jc w:val="both"/>
        <w:rPr>
          <w:rFonts w:ascii="Tahoma" w:eastAsia="Times New Roman" w:hAnsi="Tahoma" w:cs="Tahoma"/>
          <w:b/>
          <w:color w:val="000000"/>
          <w:sz w:val="28"/>
          <w:szCs w:val="28"/>
        </w:rPr>
      </w:pPr>
    </w:p>
    <w:p w:rsidR="00842676" w:rsidRDefault="00343504" w:rsidP="005F6F23">
      <w:pPr>
        <w:shd w:val="clear" w:color="auto" w:fill="FFFFFF"/>
        <w:spacing w:after="0" w:line="240" w:lineRule="auto"/>
        <w:ind w:firstLine="720"/>
        <w:jc w:val="both"/>
        <w:rPr>
          <w:rFonts w:ascii="Tahoma" w:eastAsia="Times New Roman" w:hAnsi="Tahoma" w:cs="Tahoma"/>
          <w:b/>
          <w:color w:val="000000"/>
          <w:sz w:val="28"/>
          <w:szCs w:val="28"/>
        </w:rPr>
      </w:pPr>
      <w:r>
        <w:rPr>
          <w:rFonts w:ascii="Tahoma" w:eastAsia="Times New Roman" w:hAnsi="Tahoma" w:cs="Tahoma"/>
          <w:b/>
          <w:color w:val="000000"/>
          <w:sz w:val="28"/>
          <w:szCs w:val="28"/>
        </w:rPr>
        <w:t xml:space="preserve">Τους ψευδέστατους </w:t>
      </w:r>
      <w:r w:rsidR="00842676" w:rsidRPr="00842676">
        <w:rPr>
          <w:rFonts w:ascii="Tahoma" w:eastAsia="Times New Roman" w:hAnsi="Tahoma" w:cs="Tahoma"/>
          <w:b/>
          <w:color w:val="000000"/>
          <w:sz w:val="28"/>
          <w:szCs w:val="28"/>
        </w:rPr>
        <w:t>ισχυρισμούς του Νικολάου Μανία περί δήθεν επισκέψεων του κ.Φρουζή στο γραφείο μου, οι συνεργάτιδές μου Αθηνά Μπούτση, Λυδία Κουφογιαννάκη και Τερψιχόρη Βακαγιαννοπούλου θα τους διαψεύσουν κατηγορηματικά στις μαρτυρίες που θα καταθέσουν. Οι δε εικόνες που έδωσαν οι περιγραφές</w:t>
      </w:r>
      <w:r w:rsidR="006346E7">
        <w:rPr>
          <w:rFonts w:ascii="Tahoma" w:eastAsia="Times New Roman" w:hAnsi="Tahoma" w:cs="Tahoma"/>
          <w:b/>
          <w:color w:val="000000"/>
          <w:sz w:val="28"/>
          <w:szCs w:val="28"/>
        </w:rPr>
        <w:t xml:space="preserve"> του περιφερόμενου Φρουζή που τά</w:t>
      </w:r>
      <w:r w:rsidR="00842676" w:rsidRPr="00842676">
        <w:rPr>
          <w:rFonts w:ascii="Tahoma" w:eastAsia="Times New Roman" w:hAnsi="Tahoma" w:cs="Tahoma"/>
          <w:b/>
          <w:color w:val="000000"/>
          <w:sz w:val="28"/>
          <w:szCs w:val="28"/>
        </w:rPr>
        <w:t>χα μοίραζε χρήματα</w:t>
      </w:r>
      <w:r w:rsidR="006346E7">
        <w:rPr>
          <w:rFonts w:ascii="Tahoma" w:eastAsia="Times New Roman" w:hAnsi="Tahoma" w:cs="Tahoma"/>
          <w:b/>
          <w:color w:val="000000"/>
          <w:sz w:val="28"/>
          <w:szCs w:val="28"/>
        </w:rPr>
        <w:t xml:space="preserve"> με σακίδιο</w:t>
      </w:r>
      <w:r w:rsidR="00842676" w:rsidRPr="00842676">
        <w:rPr>
          <w:rFonts w:ascii="Tahoma" w:eastAsia="Times New Roman" w:hAnsi="Tahoma" w:cs="Tahoma"/>
          <w:b/>
          <w:color w:val="000000"/>
          <w:sz w:val="28"/>
          <w:szCs w:val="28"/>
        </w:rPr>
        <w:t xml:space="preserve">, δεν προκαλούν καγχασμό, αλλά ντροπή και αηδία για την αθλιότητα που εμπεριέχουν, αλλά και γι΄αυτούς που τα </w:t>
      </w:r>
      <w:r w:rsidR="00842676" w:rsidRPr="00842676">
        <w:rPr>
          <w:rFonts w:ascii="Tahoma" w:eastAsia="Times New Roman" w:hAnsi="Tahoma" w:cs="Tahoma"/>
          <w:b/>
          <w:color w:val="000000"/>
          <w:sz w:val="28"/>
          <w:szCs w:val="28"/>
        </w:rPr>
        <w:lastRenderedPageBreak/>
        <w:t>σκέφτηκαν και τα υπαγόρευσαν στον ψευδομάρτυρα.</w:t>
      </w:r>
      <w:r w:rsidR="00921D9A">
        <w:rPr>
          <w:rFonts w:ascii="Tahoma" w:eastAsia="Times New Roman" w:hAnsi="Tahoma" w:cs="Tahoma"/>
          <w:b/>
          <w:color w:val="000000"/>
          <w:sz w:val="28"/>
          <w:szCs w:val="28"/>
        </w:rPr>
        <w:t xml:space="preserve"> </w:t>
      </w:r>
      <w:r w:rsidR="00921D9A" w:rsidRPr="00921D9A">
        <w:rPr>
          <w:rFonts w:ascii="Tahoma" w:eastAsia="Times New Roman" w:hAnsi="Tahoma" w:cs="Tahoma"/>
          <w:b/>
          <w:color w:val="000000"/>
          <w:sz w:val="28"/>
          <w:szCs w:val="28"/>
        </w:rPr>
        <w:t>Συνεπώς η μήνυσή μου θα μπορούσε να σταματήσει στο σημείο αυτό να εκθέτει στοιχεία ως προς το πραγματικώς βάσιμό της σε σχέση με την πλήρωση της αντικειμενικής και υποκειμενικής υπόστασης των αδικημάτων της ψευδορκίας και της συκοφαντικής δυσφήμισης. Ωστόσο δεν σταματώ εδώ και θα εκθέσω, ως εκ περισσού, και μια σειρά ακόμη πραγματικά, αληθή, αναμφισβήτητα και αδιάψευστα στοιχεία που κονιορτοποιούν τ</w:t>
      </w:r>
      <w:r w:rsidR="00921D9A">
        <w:rPr>
          <w:rFonts w:ascii="Tahoma" w:eastAsia="Times New Roman" w:hAnsi="Tahoma" w:cs="Tahoma"/>
          <w:b/>
          <w:color w:val="000000"/>
          <w:sz w:val="28"/>
          <w:szCs w:val="28"/>
        </w:rPr>
        <w:t>ις αθλιότητες του Ν.Μανία</w:t>
      </w:r>
      <w:r w:rsidR="00921D9A" w:rsidRPr="00921D9A">
        <w:rPr>
          <w:rFonts w:ascii="Tahoma" w:eastAsia="Times New Roman" w:hAnsi="Tahoma" w:cs="Tahoma"/>
          <w:b/>
          <w:color w:val="000000"/>
          <w:sz w:val="28"/>
          <w:szCs w:val="28"/>
        </w:rPr>
        <w:t xml:space="preserve"> ως </w:t>
      </w:r>
      <w:r w:rsidR="00294E7E">
        <w:rPr>
          <w:rFonts w:ascii="Tahoma" w:eastAsia="Times New Roman" w:hAnsi="Tahoma" w:cs="Tahoma"/>
          <w:b/>
          <w:color w:val="000000"/>
          <w:sz w:val="28"/>
          <w:szCs w:val="28"/>
        </w:rPr>
        <w:t>«</w:t>
      </w:r>
      <w:r w:rsidR="00921D9A" w:rsidRPr="00921D9A">
        <w:rPr>
          <w:rFonts w:ascii="Tahoma" w:eastAsia="Times New Roman" w:hAnsi="Tahoma" w:cs="Tahoma"/>
          <w:b/>
          <w:color w:val="000000"/>
          <w:sz w:val="28"/>
          <w:szCs w:val="28"/>
        </w:rPr>
        <w:t>καταθέσεις</w:t>
      </w:r>
      <w:r w:rsidR="00294E7E">
        <w:rPr>
          <w:rFonts w:ascii="Tahoma" w:eastAsia="Times New Roman" w:hAnsi="Tahoma" w:cs="Tahoma"/>
          <w:b/>
          <w:color w:val="000000"/>
          <w:sz w:val="28"/>
          <w:szCs w:val="28"/>
        </w:rPr>
        <w:t>»</w:t>
      </w:r>
      <w:r w:rsidR="00921D9A" w:rsidRPr="00921D9A">
        <w:rPr>
          <w:rFonts w:ascii="Tahoma" w:eastAsia="Times New Roman" w:hAnsi="Tahoma" w:cs="Tahoma"/>
          <w:b/>
          <w:color w:val="000000"/>
          <w:sz w:val="28"/>
          <w:szCs w:val="28"/>
        </w:rPr>
        <w:t>.</w:t>
      </w:r>
    </w:p>
    <w:p w:rsidR="00842676" w:rsidRDefault="00842676" w:rsidP="008C2C27">
      <w:pPr>
        <w:shd w:val="clear" w:color="auto" w:fill="FFFFFF"/>
        <w:spacing w:after="0" w:line="240" w:lineRule="auto"/>
        <w:jc w:val="both"/>
        <w:rPr>
          <w:rFonts w:ascii="Tahoma" w:eastAsia="Times New Roman" w:hAnsi="Tahoma" w:cs="Tahoma"/>
          <w:b/>
          <w:color w:val="000000"/>
          <w:sz w:val="28"/>
          <w:szCs w:val="28"/>
        </w:rPr>
      </w:pPr>
    </w:p>
    <w:p w:rsidR="00842676" w:rsidRDefault="00842676" w:rsidP="008C2C27">
      <w:pPr>
        <w:shd w:val="clear" w:color="auto" w:fill="FFFFFF"/>
        <w:spacing w:after="0" w:line="240" w:lineRule="auto"/>
        <w:jc w:val="both"/>
        <w:rPr>
          <w:rFonts w:ascii="Tahoma" w:eastAsia="Times New Roman" w:hAnsi="Tahoma" w:cs="Tahoma"/>
          <w:b/>
          <w:color w:val="000000"/>
          <w:sz w:val="28"/>
          <w:szCs w:val="28"/>
        </w:rPr>
      </w:pPr>
    </w:p>
    <w:p w:rsidR="008C2C27" w:rsidRPr="00CF5CAB" w:rsidRDefault="00DE1B0F" w:rsidP="008C2C27">
      <w:pPr>
        <w:shd w:val="clear" w:color="auto" w:fill="FFFFFF"/>
        <w:spacing w:after="0" w:line="240" w:lineRule="auto"/>
        <w:jc w:val="both"/>
        <w:rPr>
          <w:rFonts w:ascii="Tahoma" w:eastAsia="Times New Roman" w:hAnsi="Tahoma" w:cs="Tahoma"/>
          <w:b/>
          <w:color w:val="000000"/>
          <w:sz w:val="28"/>
          <w:szCs w:val="28"/>
        </w:rPr>
      </w:pPr>
      <w:r w:rsidRPr="00DE1B0F">
        <w:rPr>
          <w:rFonts w:ascii="Tahoma" w:eastAsia="Times New Roman" w:hAnsi="Tahoma" w:cs="Tahoma"/>
          <w:b/>
          <w:i/>
          <w:color w:val="000000"/>
          <w:sz w:val="28"/>
          <w:szCs w:val="28"/>
          <w:lang w:val="en-US"/>
        </w:rPr>
        <w:t>II</w:t>
      </w:r>
      <w:r w:rsidRPr="00CF5CAB">
        <w:rPr>
          <w:rFonts w:ascii="Tahoma" w:eastAsia="Times New Roman" w:hAnsi="Tahoma" w:cs="Tahoma"/>
          <w:b/>
          <w:i/>
          <w:color w:val="000000"/>
          <w:sz w:val="28"/>
          <w:szCs w:val="28"/>
        </w:rPr>
        <w:t>.2.3</w:t>
      </w:r>
      <w:r w:rsidRPr="00CF5CAB">
        <w:rPr>
          <w:rFonts w:ascii="Tahoma" w:eastAsia="Times New Roman" w:hAnsi="Tahoma" w:cs="Tahoma"/>
          <w:b/>
          <w:color w:val="000000"/>
          <w:sz w:val="28"/>
          <w:szCs w:val="28"/>
        </w:rPr>
        <w:t>.</w:t>
      </w:r>
      <w:r>
        <w:rPr>
          <w:rFonts w:ascii="Tahoma" w:eastAsia="Times New Roman" w:hAnsi="Tahoma" w:cs="Tahoma"/>
          <w:b/>
          <w:color w:val="000000"/>
          <w:sz w:val="28"/>
          <w:szCs w:val="28"/>
        </w:rPr>
        <w:t>Σε ο</w:t>
      </w:r>
      <w:proofErr w:type="gramStart"/>
      <w:r>
        <w:rPr>
          <w:rFonts w:ascii="Tahoma" w:eastAsia="Times New Roman" w:hAnsi="Tahoma" w:cs="Tahoma"/>
          <w:b/>
          <w:color w:val="000000"/>
          <w:sz w:val="28"/>
          <w:szCs w:val="28"/>
        </w:rPr>
        <w:t>,τι</w:t>
      </w:r>
      <w:proofErr w:type="gramEnd"/>
      <w:r>
        <w:rPr>
          <w:rFonts w:ascii="Tahoma" w:eastAsia="Times New Roman" w:hAnsi="Tahoma" w:cs="Tahoma"/>
          <w:b/>
          <w:color w:val="000000"/>
          <w:sz w:val="28"/>
          <w:szCs w:val="28"/>
        </w:rPr>
        <w:t xml:space="preserve"> αφορά την διαδικασία τιμολόγησης των φαρμάκων</w:t>
      </w:r>
      <w:r w:rsidR="00CF5CAB">
        <w:rPr>
          <w:rFonts w:ascii="Tahoma" w:eastAsia="Times New Roman" w:hAnsi="Tahoma" w:cs="Tahoma"/>
          <w:b/>
          <w:color w:val="000000"/>
          <w:sz w:val="28"/>
          <w:szCs w:val="28"/>
        </w:rPr>
        <w:t xml:space="preserve">: η </w:t>
      </w:r>
      <w:r w:rsidR="008C2C27" w:rsidRPr="008C2C27">
        <w:rPr>
          <w:rFonts w:ascii="Tahoma" w:eastAsia="Times New Roman" w:hAnsi="Tahoma" w:cs="Tahoma"/>
          <w:b/>
          <w:color w:val="000000"/>
          <w:sz w:val="28"/>
          <w:szCs w:val="28"/>
        </w:rPr>
        <w:t>τιμολόγηση φαρμάκων γινόταν βάσει της νομοθεσίας και οι τιμολογήσεις φαρμάκων που έγιναν κατά τη διάρκεια της δικής μου υπουργικής θητείας ακολουθούσαν την εξής νόμιμη διαδικασία:</w:t>
      </w:r>
    </w:p>
    <w:p w:rsidR="008C2C27" w:rsidRPr="008C2C27" w:rsidRDefault="008C2C27" w:rsidP="008C2C27">
      <w:pPr>
        <w:shd w:val="clear" w:color="auto" w:fill="FFFFFF"/>
        <w:spacing w:after="0" w:line="240" w:lineRule="auto"/>
        <w:jc w:val="both"/>
        <w:rPr>
          <w:rFonts w:ascii="Tahoma" w:eastAsia="Times New Roman" w:hAnsi="Tahoma" w:cs="Tahoma"/>
          <w:color w:val="212121"/>
          <w:sz w:val="28"/>
          <w:szCs w:val="28"/>
          <w:lang w:eastAsia="el-GR"/>
        </w:rPr>
      </w:pPr>
    </w:p>
    <w:p w:rsidR="008C2C27" w:rsidRDefault="008C2C27" w:rsidP="005F6F23">
      <w:pPr>
        <w:shd w:val="clear" w:color="auto" w:fill="FFFFFF"/>
        <w:spacing w:after="0" w:line="240" w:lineRule="auto"/>
        <w:ind w:firstLine="720"/>
        <w:jc w:val="both"/>
        <w:rPr>
          <w:rFonts w:ascii="Tahoma" w:eastAsia="Times New Roman" w:hAnsi="Tahoma" w:cs="Tahoma"/>
          <w:bCs/>
          <w:iCs/>
          <w:color w:val="212121"/>
          <w:sz w:val="28"/>
          <w:szCs w:val="28"/>
          <w:lang w:eastAsia="el-GR"/>
        </w:rPr>
      </w:pPr>
      <w:r w:rsidRPr="008C2C27">
        <w:rPr>
          <w:rFonts w:ascii="Tahoma" w:eastAsia="Times New Roman" w:hAnsi="Tahoma" w:cs="Tahoma"/>
          <w:bCs/>
          <w:iCs/>
          <w:color w:val="212121"/>
          <w:sz w:val="28"/>
          <w:szCs w:val="28"/>
          <w:lang w:eastAsia="el-GR"/>
        </w:rPr>
        <w:t>Στο πλαίσιο της αρμόδιας διεύθυνσης του υπουργείου Υγείας χρησιμοποιήθηκε πρόγραμμα λογισμικού, που είχε με επιτυχία εφαρμοστεί στο Υπουργείο Οικονομίας επί της υπουργίας της κ.Κατσέλη, από το οποίο προέκυπτε η τιμή εκάστου φαρμάκου με βάση τις τρ</w:t>
      </w:r>
      <w:r w:rsidR="008C6016">
        <w:rPr>
          <w:rFonts w:ascii="Tahoma" w:eastAsia="Times New Roman" w:hAnsi="Tahoma" w:cs="Tahoma"/>
          <w:bCs/>
          <w:iCs/>
          <w:color w:val="212121"/>
          <w:sz w:val="28"/>
          <w:szCs w:val="28"/>
          <w:lang w:eastAsia="el-GR"/>
        </w:rPr>
        <w:t xml:space="preserve">εις χαμηλότερες τιμές στην Ε.Ε. Το </w:t>
      </w:r>
      <w:r w:rsidR="00FF11DC" w:rsidRPr="00FF11DC">
        <w:rPr>
          <w:rFonts w:ascii="Tahoma" w:eastAsia="Times New Roman" w:hAnsi="Tahoma" w:cs="Tahoma"/>
          <w:bCs/>
          <w:iCs/>
          <w:color w:val="212121"/>
          <w:sz w:val="28"/>
          <w:szCs w:val="28"/>
          <w:lang w:eastAsia="el-GR"/>
        </w:rPr>
        <w:t xml:space="preserve">ανωτέρω </w:t>
      </w:r>
      <w:r w:rsidR="008C6016">
        <w:rPr>
          <w:rFonts w:ascii="Tahoma" w:eastAsia="Times New Roman" w:hAnsi="Tahoma" w:cs="Tahoma"/>
          <w:bCs/>
          <w:iCs/>
          <w:color w:val="212121"/>
          <w:sz w:val="28"/>
          <w:szCs w:val="28"/>
          <w:lang w:eastAsia="el-GR"/>
        </w:rPr>
        <w:t>πρόγραμμα, που θεμελιωνόταν σε ειδικό λογάριθμο</w:t>
      </w:r>
      <w:r w:rsidR="00FF11DC">
        <w:rPr>
          <w:rFonts w:ascii="Tahoma" w:eastAsia="Times New Roman" w:hAnsi="Tahoma" w:cs="Tahoma"/>
          <w:bCs/>
          <w:iCs/>
          <w:color w:val="212121"/>
          <w:sz w:val="28"/>
          <w:szCs w:val="28"/>
          <w:lang w:eastAsia="el-GR"/>
        </w:rPr>
        <w:t>,</w:t>
      </w:r>
      <w:r w:rsidR="008C6016">
        <w:rPr>
          <w:rFonts w:ascii="Tahoma" w:eastAsia="Times New Roman" w:hAnsi="Tahoma" w:cs="Tahoma"/>
          <w:bCs/>
          <w:iCs/>
          <w:color w:val="212121"/>
          <w:sz w:val="28"/>
          <w:szCs w:val="28"/>
          <w:lang w:eastAsia="el-GR"/>
        </w:rPr>
        <w:t xml:space="preserve"> χειριζόταν ο ίδιος ο Νικόλαος Μ</w:t>
      </w:r>
      <w:r w:rsidR="00ED3A27">
        <w:rPr>
          <w:rFonts w:ascii="Tahoma" w:eastAsia="Times New Roman" w:hAnsi="Tahoma" w:cs="Tahoma"/>
          <w:bCs/>
          <w:iCs/>
          <w:color w:val="212121"/>
          <w:sz w:val="28"/>
          <w:szCs w:val="28"/>
          <w:lang w:eastAsia="el-GR"/>
        </w:rPr>
        <w:t xml:space="preserve">ανίας. Ο άνθρωπος αυτός </w:t>
      </w:r>
      <w:r w:rsidR="00FF11DC" w:rsidRPr="00FF11DC">
        <w:rPr>
          <w:rFonts w:ascii="Tahoma" w:eastAsia="Times New Roman" w:hAnsi="Tahoma" w:cs="Tahoma"/>
          <w:bCs/>
          <w:iCs/>
          <w:color w:val="212121"/>
          <w:sz w:val="28"/>
          <w:szCs w:val="28"/>
          <w:lang w:eastAsia="el-GR"/>
        </w:rPr>
        <w:t>είχε επιτελέσει θετικό έργο κατά την</w:t>
      </w:r>
      <w:r w:rsidR="00ED3A27">
        <w:rPr>
          <w:rFonts w:ascii="Tahoma" w:eastAsia="Times New Roman" w:hAnsi="Tahoma" w:cs="Tahoma"/>
          <w:bCs/>
          <w:iCs/>
          <w:color w:val="212121"/>
          <w:sz w:val="28"/>
          <w:szCs w:val="28"/>
          <w:lang w:eastAsia="el-GR"/>
        </w:rPr>
        <w:t xml:space="preserve"> πρώτη τιμολόγηση που έκανε το Υπουργείο Οικονομίας και έτσι ο Γενικός Γραμματέας Δημόσιας Υγείας  κ.Α.Δημόπουλος</w:t>
      </w:r>
      <w:r w:rsidR="00FF11DC" w:rsidRPr="00FF11DC">
        <w:rPr>
          <w:rFonts w:ascii="Tahoma" w:eastAsia="Times New Roman" w:hAnsi="Tahoma" w:cs="Tahoma"/>
          <w:bCs/>
          <w:iCs/>
          <w:color w:val="212121"/>
          <w:sz w:val="28"/>
          <w:szCs w:val="28"/>
          <w:lang w:eastAsia="el-GR"/>
        </w:rPr>
        <w:t xml:space="preserve"> πρότεινε την αξ</w:t>
      </w:r>
      <w:r w:rsidR="00ED3A27">
        <w:rPr>
          <w:rFonts w:ascii="Tahoma" w:eastAsia="Times New Roman" w:hAnsi="Tahoma" w:cs="Tahoma"/>
          <w:bCs/>
          <w:iCs/>
          <w:color w:val="212121"/>
          <w:sz w:val="28"/>
          <w:szCs w:val="28"/>
          <w:lang w:eastAsia="el-GR"/>
        </w:rPr>
        <w:t>ιοποίηση του και στο Υπουργείο Υ</w:t>
      </w:r>
      <w:r w:rsidR="00FF11DC" w:rsidRPr="00FF11DC">
        <w:rPr>
          <w:rFonts w:ascii="Tahoma" w:eastAsia="Times New Roman" w:hAnsi="Tahoma" w:cs="Tahoma"/>
          <w:bCs/>
          <w:iCs/>
          <w:color w:val="212121"/>
          <w:sz w:val="28"/>
          <w:szCs w:val="28"/>
          <w:lang w:eastAsia="el-GR"/>
        </w:rPr>
        <w:t>γείας. Η συνεχής μείωση των τιμών από τις τιμολογήσεις που έγιναν επ</w:t>
      </w:r>
      <w:r w:rsidR="00ED3A27">
        <w:rPr>
          <w:rFonts w:ascii="Tahoma" w:eastAsia="Times New Roman" w:hAnsi="Tahoma" w:cs="Tahoma"/>
          <w:bCs/>
          <w:iCs/>
          <w:color w:val="212121"/>
          <w:sz w:val="28"/>
          <w:szCs w:val="28"/>
          <w:lang w:eastAsia="el-GR"/>
        </w:rPr>
        <w:t xml:space="preserve">ί υπουργίας Κατσέλη, αλλά και η </w:t>
      </w:r>
      <w:r w:rsidR="00FF11DC" w:rsidRPr="00FF11DC">
        <w:rPr>
          <w:rFonts w:ascii="Tahoma" w:eastAsia="Times New Roman" w:hAnsi="Tahoma" w:cs="Tahoma"/>
          <w:bCs/>
          <w:iCs/>
          <w:color w:val="212121"/>
          <w:sz w:val="28"/>
          <w:szCs w:val="28"/>
          <w:lang w:eastAsia="el-GR"/>
        </w:rPr>
        <w:t>δραστική μείωση των τιμών που έγινε επί της δικής μου υπουργίας είχαν ως βάση τις σχετικές</w:t>
      </w:r>
      <w:r w:rsidR="00AE177C" w:rsidRPr="00AE177C">
        <w:t xml:space="preserve"> </w:t>
      </w:r>
      <w:r w:rsidR="00AE177C" w:rsidRPr="00AE177C">
        <w:rPr>
          <w:rFonts w:ascii="Tahoma" w:hAnsi="Tahoma" w:cs="Tahoma"/>
          <w:sz w:val="28"/>
          <w:szCs w:val="28"/>
        </w:rPr>
        <w:t>σ</w:t>
      </w:r>
      <w:r w:rsidR="00AE177C" w:rsidRPr="00AE177C">
        <w:rPr>
          <w:rFonts w:ascii="Tahoma" w:eastAsia="Times New Roman" w:hAnsi="Tahoma" w:cs="Tahoma"/>
          <w:bCs/>
          <w:iCs/>
          <w:color w:val="212121"/>
          <w:sz w:val="28"/>
          <w:szCs w:val="28"/>
          <w:lang w:eastAsia="el-GR"/>
        </w:rPr>
        <w:t>αρώσεις των τιμών, που</w:t>
      </w:r>
      <w:r w:rsidR="00ED3A27">
        <w:rPr>
          <w:rFonts w:ascii="Tahoma" w:eastAsia="Times New Roman" w:hAnsi="Tahoma" w:cs="Tahoma"/>
          <w:bCs/>
          <w:iCs/>
          <w:color w:val="212121"/>
          <w:sz w:val="28"/>
          <w:szCs w:val="28"/>
          <w:lang w:eastAsia="el-GR"/>
        </w:rPr>
        <w:t xml:space="preserve"> ως ειδικός εφήρμοζε ο Ν.Μανίας μέσω του προγράμματος που προαναφέρθηκε</w:t>
      </w:r>
      <w:r w:rsidR="00AE177C">
        <w:rPr>
          <w:rFonts w:ascii="Tahoma" w:eastAsia="Times New Roman" w:hAnsi="Tahoma" w:cs="Tahoma"/>
          <w:bCs/>
          <w:iCs/>
          <w:color w:val="212121"/>
          <w:sz w:val="28"/>
          <w:szCs w:val="28"/>
          <w:lang w:eastAsia="el-GR"/>
        </w:rPr>
        <w:t>.</w:t>
      </w:r>
      <w:r w:rsidR="00ED3A27">
        <w:rPr>
          <w:rFonts w:ascii="Tahoma" w:eastAsia="Times New Roman" w:hAnsi="Tahoma" w:cs="Tahoma"/>
          <w:bCs/>
          <w:iCs/>
          <w:color w:val="212121"/>
          <w:sz w:val="28"/>
          <w:szCs w:val="28"/>
          <w:lang w:eastAsia="el-GR"/>
        </w:rPr>
        <w:t xml:space="preserve"> </w:t>
      </w:r>
      <w:r w:rsidRPr="008C2C27">
        <w:rPr>
          <w:rFonts w:ascii="Tahoma" w:eastAsia="Times New Roman" w:hAnsi="Tahoma" w:cs="Tahoma"/>
          <w:bCs/>
          <w:iCs/>
          <w:color w:val="212121"/>
          <w:sz w:val="28"/>
          <w:szCs w:val="28"/>
          <w:lang w:eastAsia="el-GR"/>
        </w:rPr>
        <w:t xml:space="preserve">Η ανωτέρω εξίσωση είχε τεχνικές δυσχέρειες γιατί μόνο οι χώρες της Ευρωζώνης έχουν ως νόμισμα το ευρώ, ενώ οι άλλες διατηρούν τα δικά τους νομίσματα. Προκειμένου να δίνεται η δυνατότητα επαλήθευσης σε όλους τους ενδιαφερομένους, οι εταιρείες κατέθεταν ηλεκτρονικά τα στοιχεία που διέθεταν για τις τρεις χαμηλότερες τιμές στην Ε.Ε. Μετά την ολοκλήρωση αυτών των διαδικασιών γνωμοδοτική αρμοδιότητα ασκούσε η αρμόδια ενδεκαμελής επιτροπή τιμολόγησης (άρθρο 39 Ν.3918/2011 όπως </w:t>
      </w:r>
      <w:r w:rsidRPr="008C2C27">
        <w:rPr>
          <w:rFonts w:ascii="Tahoma" w:eastAsia="Times New Roman" w:hAnsi="Tahoma" w:cs="Tahoma"/>
          <w:bCs/>
          <w:iCs/>
          <w:color w:val="212121"/>
          <w:sz w:val="28"/>
          <w:szCs w:val="28"/>
          <w:lang w:eastAsia="el-GR"/>
        </w:rPr>
        <w:lastRenderedPageBreak/>
        <w:t xml:space="preserve">αντικαταστάθηκε από Ν.4052/2012 άρθρο 180), τέσσερα μέλη της οποίας διορίζονταν από τον υπουργό και τα υπόλοιπα επτά ήταν θεσμικοί εκπρόσωποι: εκπρόσωποι του Υπουργείου Οικονομικών και του Υπουργείου Εργασίας και Κοινωνικών Ασφαλίσεων, ο Πρόεδρος του ΕΟΦ, ο πρόεδρος του Πανελλήνιου Φαρμακευτικού Συλλόγου,  ο Πρόεδρος της Πανελλήνιας Ένωσης Φαρμακοβιομηχάνων ΠΕΦ, ο Πρόεδρος του ΣΦΕΕ (πολυεθνικές), εκπρόσωπος του ΣΑΦΕΕ </w:t>
      </w:r>
      <w:r w:rsidRPr="008C2C27">
        <w:rPr>
          <w:rFonts w:ascii="Tahoma" w:eastAsia="Times New Roman" w:hAnsi="Tahoma" w:cs="Tahoma"/>
          <w:bCs/>
          <w:iCs/>
          <w:color w:val="000000"/>
          <w:sz w:val="28"/>
          <w:szCs w:val="28"/>
          <w:lang w:eastAsia="el-GR"/>
        </w:rPr>
        <w:t>(σχετικό 1).</w:t>
      </w:r>
      <w:r w:rsidRPr="008C2C27">
        <w:rPr>
          <w:rFonts w:ascii="Tahoma" w:eastAsia="Times New Roman" w:hAnsi="Tahoma" w:cs="Tahoma"/>
          <w:bCs/>
          <w:iCs/>
          <w:color w:val="212121"/>
          <w:sz w:val="28"/>
          <w:szCs w:val="28"/>
          <w:lang w:eastAsia="el-GR"/>
        </w:rPr>
        <w:t xml:space="preserve"> Σημειωτέον πως η σύνθεση της ανωτέρω επιτροπής είχε καθοριστεί δεκαετίες πριν αναλάβω εγώ υπουργός Υγείας (εντοπίζω συγκεκριμένη ρυθμιστική αναφορά σε αυτήν στο άρθρο 8 του Π.Δ. 397/25.8.1988). Συνεπώς είναι προφανές</w:t>
      </w:r>
      <w:r w:rsidR="00ED3A27">
        <w:rPr>
          <w:rFonts w:ascii="Tahoma" w:eastAsia="Times New Roman" w:hAnsi="Tahoma" w:cs="Tahoma"/>
          <w:bCs/>
          <w:iCs/>
          <w:color w:val="212121"/>
          <w:sz w:val="28"/>
          <w:szCs w:val="28"/>
          <w:lang w:eastAsia="el-GR"/>
        </w:rPr>
        <w:t xml:space="preserve"> πως οποιαδήποτε απόπειρα μεροληπ</w:t>
      </w:r>
      <w:r w:rsidRPr="008C2C27">
        <w:rPr>
          <w:rFonts w:ascii="Tahoma" w:eastAsia="Times New Roman" w:hAnsi="Tahoma" w:cs="Tahoma"/>
          <w:bCs/>
          <w:iCs/>
          <w:color w:val="212121"/>
          <w:sz w:val="28"/>
          <w:szCs w:val="28"/>
          <w:lang w:eastAsia="el-GR"/>
        </w:rPr>
        <w:t xml:space="preserve">τικής μεταχείρισης θα γινόταν αντιληπτή από τα μέλη της επιτροπής -κυρίως από τα εκ των εταιρειών μέλη της, είτε εντός είτε εκτός συνεδριάσεων- και αυτό λειτουργούσε ως θεσμική εγγύηση για τους αρμοδίους υπογράφοντες. Η γνωμοδότηση αυτής της επιτροπής άρχιζε να παίρνει τη μορφή απόφασης, με την υπογραφή του διευθυντού της αρμόδιας διεύθυνσης φαρμάκων του Υπουργείου Υγείας, κατόπιν με την υπογραφή από τον αρμόδιο Γενικό Διευθυντή του Υπουργείου, στη συνέχεια με την υπογραφή από τον Γενικό Γραμματέα Δημόσιας Υγείας και τέλος από εμένα τον Υπουργό. Ουδείς άλλος είχε ανάμειξη σε αυτή τη διαδικασία. Από δε τη δική μου πλευρά ουδέποτε αναμίχθηκα στο έργο των ανωτέρω. Το τελικό προϊόν της τιμολόγησης που αφορούσε περίπου 12.000 φάρμακα έπαιρνε τη μορφή υπουργικής απόφασης, την οποία πριν υπογράψω ρωτούσα τον Γενικό Γραμματέα Δημόσιας Υγείας κ.Αντώνη Δημόπουλο, αν επιτυγχάνονταν οι εκάστοτε στόχοι για τη μείωση της φαρμακευτικής δαπάνης, καθώς και αν η γνωμοδοτική επιτροπή είχε αποφασίσει ομόφωνα. Επειδή ενημερωνόμουν ότι οι αποφάσεις της γνωμοδοτικής επιτροπής ήταν όντως ομόφωνες και επειδή στη συντριπτικότατη πλειοψηφία τους τα φάρμακα υποτιμολογούντο, τελικώς υπέγραφα. </w:t>
      </w:r>
      <w:r w:rsidRPr="008C2C27">
        <w:rPr>
          <w:rFonts w:ascii="Tahoma" w:eastAsia="Times New Roman" w:hAnsi="Tahoma" w:cs="Tahoma"/>
          <w:b/>
          <w:bCs/>
          <w:iCs/>
          <w:color w:val="212121"/>
          <w:sz w:val="28"/>
          <w:szCs w:val="28"/>
          <w:lang w:eastAsia="el-GR"/>
        </w:rPr>
        <w:t xml:space="preserve">Δίχως όμως να έχω κάνει την παραμικρή παρέμβαση αλλά, χωρίς ποτέ να έχω κάνει ούτε καν την παραμικρή ερώτηση για την τιμή κάποιου φαρμάκου. Απόλυτος δείκτης της ορθότητας των επιλογών μου ήταν η δραματική μείωση της φαρμακευτικής δαπάνης των ασφαλιστικών ταμείων, την οποία παρέλαβα στα 5 δις 100 εκατομμύρια και η οποία μειώθηκε μετά τις τέσσερις τιμολογήσεις μου στα 2 δις 800 εκατομμύρια. Να προστεθεί εδώ πως εγώ ήμουν ο Υπουργός που πήρα την πρωτοβουλία της καθιέρωσης του </w:t>
      </w:r>
      <w:r w:rsidRPr="008C2C27">
        <w:rPr>
          <w:rFonts w:ascii="Tahoma" w:eastAsia="Times New Roman" w:hAnsi="Tahoma" w:cs="Tahoma"/>
          <w:b/>
          <w:bCs/>
          <w:iCs/>
          <w:color w:val="212121"/>
          <w:sz w:val="28"/>
          <w:szCs w:val="28"/>
          <w:lang w:val="en-US" w:eastAsia="el-GR"/>
        </w:rPr>
        <w:lastRenderedPageBreak/>
        <w:t>claw</w:t>
      </w:r>
      <w:r w:rsidRPr="008C2C27">
        <w:rPr>
          <w:rFonts w:ascii="Tahoma" w:eastAsia="Times New Roman" w:hAnsi="Tahoma" w:cs="Tahoma"/>
          <w:b/>
          <w:bCs/>
          <w:iCs/>
          <w:color w:val="212121"/>
          <w:sz w:val="28"/>
          <w:szCs w:val="28"/>
          <w:lang w:eastAsia="el-GR"/>
        </w:rPr>
        <w:t xml:space="preserve"> </w:t>
      </w:r>
      <w:r w:rsidRPr="008C2C27">
        <w:rPr>
          <w:rFonts w:ascii="Tahoma" w:eastAsia="Times New Roman" w:hAnsi="Tahoma" w:cs="Tahoma"/>
          <w:b/>
          <w:bCs/>
          <w:iCs/>
          <w:color w:val="212121"/>
          <w:sz w:val="28"/>
          <w:szCs w:val="28"/>
          <w:lang w:val="en-US" w:eastAsia="el-GR"/>
        </w:rPr>
        <w:t>back</w:t>
      </w:r>
      <w:r w:rsidRPr="008C2C27">
        <w:rPr>
          <w:rFonts w:ascii="Tahoma" w:eastAsia="Times New Roman" w:hAnsi="Tahoma" w:cs="Tahoma"/>
          <w:b/>
          <w:bCs/>
          <w:iCs/>
          <w:color w:val="212121"/>
          <w:sz w:val="28"/>
          <w:szCs w:val="28"/>
          <w:lang w:eastAsia="el-GR"/>
        </w:rPr>
        <w:t xml:space="preserve"> καθιστώντας έτσι αδιάφορο για το Δημόσιο το ύψος των συνταγογραφήσεων των γιατρών (</w:t>
      </w:r>
      <w:r w:rsidRPr="008C2C27">
        <w:rPr>
          <w:rFonts w:ascii="Tahoma" w:eastAsia="Times New Roman" w:hAnsi="Tahoma" w:cs="Tahoma"/>
          <w:bCs/>
          <w:iCs/>
          <w:color w:val="212121"/>
          <w:sz w:val="28"/>
          <w:szCs w:val="28"/>
          <w:lang w:eastAsia="el-GR"/>
        </w:rPr>
        <w:t xml:space="preserve">επαρκή στοιχεία τεκμηρίωσης για τα όσα εδώ αναφέρω στην υπό </w:t>
      </w:r>
      <w:r w:rsidRPr="008C2C27">
        <w:rPr>
          <w:rFonts w:ascii="Tahoma" w:eastAsia="Times New Roman" w:hAnsi="Tahoma" w:cs="Tahoma"/>
          <w:bCs/>
          <w:iCs/>
          <w:color w:val="000000"/>
          <w:sz w:val="28"/>
          <w:szCs w:val="28"/>
          <w:lang w:eastAsia="el-GR"/>
        </w:rPr>
        <w:t>σχετικό 2</w:t>
      </w:r>
      <w:r w:rsidRPr="008C2C27">
        <w:rPr>
          <w:rFonts w:ascii="Tahoma" w:eastAsia="Times New Roman" w:hAnsi="Tahoma" w:cs="Tahoma"/>
          <w:bCs/>
          <w:iCs/>
          <w:color w:val="FF0000"/>
          <w:sz w:val="28"/>
          <w:szCs w:val="28"/>
          <w:lang w:eastAsia="el-GR"/>
        </w:rPr>
        <w:t xml:space="preserve"> </w:t>
      </w:r>
      <w:r w:rsidRPr="008C2C27">
        <w:rPr>
          <w:rFonts w:ascii="Tahoma" w:eastAsia="Times New Roman" w:hAnsi="Tahoma" w:cs="Tahoma"/>
          <w:bCs/>
          <w:iCs/>
          <w:color w:val="212121"/>
          <w:sz w:val="28"/>
          <w:szCs w:val="28"/>
          <w:lang w:eastAsia="el-GR"/>
        </w:rPr>
        <w:t>μήνυσή μου της 26</w:t>
      </w:r>
      <w:r w:rsidRPr="008C2C27">
        <w:rPr>
          <w:rFonts w:ascii="Tahoma" w:eastAsia="Times New Roman" w:hAnsi="Tahoma" w:cs="Tahoma"/>
          <w:bCs/>
          <w:iCs/>
          <w:color w:val="212121"/>
          <w:sz w:val="28"/>
          <w:szCs w:val="28"/>
          <w:vertAlign w:val="superscript"/>
          <w:lang w:eastAsia="el-GR"/>
        </w:rPr>
        <w:t>ης</w:t>
      </w:r>
      <w:r w:rsidRPr="008C2C27">
        <w:rPr>
          <w:rFonts w:ascii="Tahoma" w:eastAsia="Times New Roman" w:hAnsi="Tahoma" w:cs="Tahoma"/>
          <w:bCs/>
          <w:iCs/>
          <w:color w:val="212121"/>
          <w:sz w:val="28"/>
          <w:szCs w:val="28"/>
          <w:lang w:eastAsia="el-GR"/>
        </w:rPr>
        <w:t xml:space="preserve"> Φεβρουαρίου 2018 κατά του κουκουλοφόρου ψευδομάρτυρα Σαράφη). </w:t>
      </w:r>
      <w:r w:rsidR="00A81BE3">
        <w:rPr>
          <w:rFonts w:ascii="Tahoma" w:eastAsia="Times New Roman" w:hAnsi="Tahoma" w:cs="Tahoma"/>
          <w:bCs/>
          <w:iCs/>
          <w:color w:val="212121"/>
          <w:sz w:val="28"/>
          <w:szCs w:val="28"/>
          <w:lang w:eastAsia="el-GR"/>
        </w:rPr>
        <w:t>Τ</w:t>
      </w:r>
      <w:r w:rsidR="00A81BE3" w:rsidRPr="00A81BE3">
        <w:rPr>
          <w:rFonts w:ascii="Tahoma" w:eastAsia="Times New Roman" w:hAnsi="Tahoma" w:cs="Tahoma"/>
          <w:bCs/>
          <w:iCs/>
          <w:color w:val="212121"/>
          <w:sz w:val="28"/>
          <w:szCs w:val="28"/>
          <w:lang w:eastAsia="el-GR"/>
        </w:rPr>
        <w:t>α ανωτέρω μπορούν να επιβεβαιώσουν με μαρτυρικές τους καταθέσεις ο τότε Γ.Γ. Δημόσιας Υγείας κ. Αντώνης Δημόπουλος, η Πρόεδρος της γνωμοδοτικής επιτροπής κ.Ζωή Δέδε και οι τότε σύμβουλοί μου Όθων Χαραλαμπάκης και Δημήτρης Μπαλασόπουλος</w:t>
      </w:r>
      <w:r w:rsidR="00302CCF">
        <w:rPr>
          <w:rFonts w:ascii="Tahoma" w:eastAsia="Times New Roman" w:hAnsi="Tahoma" w:cs="Tahoma"/>
          <w:bCs/>
          <w:iCs/>
          <w:color w:val="212121"/>
          <w:sz w:val="28"/>
          <w:szCs w:val="28"/>
          <w:lang w:eastAsia="el-GR"/>
        </w:rPr>
        <w:t>.</w:t>
      </w:r>
    </w:p>
    <w:p w:rsidR="00302CCF" w:rsidRDefault="00302CCF" w:rsidP="008C2C27">
      <w:pPr>
        <w:shd w:val="clear" w:color="auto" w:fill="FFFFFF"/>
        <w:spacing w:after="0" w:line="240" w:lineRule="auto"/>
        <w:jc w:val="both"/>
        <w:rPr>
          <w:rFonts w:ascii="Tahoma" w:eastAsia="Times New Roman" w:hAnsi="Tahoma" w:cs="Tahoma"/>
          <w:bCs/>
          <w:iCs/>
          <w:color w:val="212121"/>
          <w:sz w:val="28"/>
          <w:szCs w:val="28"/>
          <w:lang w:eastAsia="el-GR"/>
        </w:rPr>
      </w:pPr>
    </w:p>
    <w:p w:rsidR="007B4F27" w:rsidRPr="008C2C27" w:rsidRDefault="00937579" w:rsidP="008C2C27">
      <w:pPr>
        <w:shd w:val="clear" w:color="auto" w:fill="FFFFFF"/>
        <w:spacing w:after="0" w:line="240" w:lineRule="auto"/>
        <w:jc w:val="both"/>
        <w:rPr>
          <w:rFonts w:ascii="Tahoma" w:eastAsia="Times New Roman" w:hAnsi="Tahoma" w:cs="Tahoma"/>
          <w:bCs/>
          <w:iCs/>
          <w:color w:val="212121"/>
          <w:sz w:val="28"/>
          <w:szCs w:val="28"/>
          <w:lang w:eastAsia="el-GR"/>
        </w:rPr>
      </w:pPr>
      <w:r w:rsidRPr="00937579">
        <w:rPr>
          <w:rFonts w:ascii="Tahoma" w:eastAsia="Times New Roman" w:hAnsi="Tahoma" w:cs="Tahoma"/>
          <w:b/>
          <w:bCs/>
          <w:i/>
          <w:iCs/>
          <w:color w:val="212121"/>
          <w:sz w:val="28"/>
          <w:szCs w:val="28"/>
          <w:lang w:val="de-DE" w:eastAsia="el-GR"/>
        </w:rPr>
        <w:t>II</w:t>
      </w:r>
      <w:r w:rsidRPr="00937579">
        <w:rPr>
          <w:rFonts w:ascii="Tahoma" w:eastAsia="Times New Roman" w:hAnsi="Tahoma" w:cs="Tahoma"/>
          <w:b/>
          <w:bCs/>
          <w:i/>
          <w:iCs/>
          <w:color w:val="212121"/>
          <w:sz w:val="28"/>
          <w:szCs w:val="28"/>
          <w:lang w:eastAsia="el-GR"/>
        </w:rPr>
        <w:t>.2.</w:t>
      </w:r>
      <w:r w:rsidRPr="00DA2028">
        <w:rPr>
          <w:rFonts w:ascii="Tahoma" w:eastAsia="Times New Roman" w:hAnsi="Tahoma" w:cs="Tahoma"/>
          <w:b/>
          <w:bCs/>
          <w:i/>
          <w:iCs/>
          <w:color w:val="212121"/>
          <w:sz w:val="28"/>
          <w:szCs w:val="28"/>
          <w:lang w:eastAsia="el-GR"/>
        </w:rPr>
        <w:t>4.</w:t>
      </w:r>
      <w:r w:rsidR="007B4F27" w:rsidRPr="00DA2028">
        <w:rPr>
          <w:rFonts w:ascii="Tahoma" w:eastAsia="Times New Roman" w:hAnsi="Tahoma" w:cs="Tahoma"/>
          <w:b/>
          <w:bCs/>
          <w:iCs/>
          <w:color w:val="212121"/>
          <w:sz w:val="28"/>
          <w:szCs w:val="28"/>
          <w:lang w:eastAsia="el-GR"/>
        </w:rPr>
        <w:t>Τέλος, σε ό,τι</w:t>
      </w:r>
      <w:r w:rsidR="00010C70" w:rsidRPr="00DA2028">
        <w:rPr>
          <w:rFonts w:ascii="Tahoma" w:eastAsia="Times New Roman" w:hAnsi="Tahoma" w:cs="Tahoma"/>
          <w:b/>
          <w:bCs/>
          <w:iCs/>
          <w:color w:val="212121"/>
          <w:sz w:val="28"/>
          <w:szCs w:val="28"/>
          <w:lang w:eastAsia="el-GR"/>
        </w:rPr>
        <w:t xml:space="preserve"> αφορά την ψεύδη αναφορά του Ν Μ</w:t>
      </w:r>
      <w:r w:rsidR="007B4F27" w:rsidRPr="00DA2028">
        <w:rPr>
          <w:rFonts w:ascii="Tahoma" w:eastAsia="Times New Roman" w:hAnsi="Tahoma" w:cs="Tahoma"/>
          <w:b/>
          <w:bCs/>
          <w:iCs/>
          <w:color w:val="212121"/>
          <w:sz w:val="28"/>
          <w:szCs w:val="28"/>
          <w:lang w:eastAsia="el-GR"/>
        </w:rPr>
        <w:t xml:space="preserve">ανία, </w:t>
      </w:r>
      <w:r w:rsidR="00171B9B" w:rsidRPr="00DA2028">
        <w:rPr>
          <w:rFonts w:ascii="Tahoma" w:eastAsia="Times New Roman" w:hAnsi="Tahoma" w:cs="Tahoma"/>
          <w:b/>
          <w:bCs/>
          <w:iCs/>
          <w:color w:val="212121"/>
          <w:sz w:val="28"/>
          <w:szCs w:val="28"/>
          <w:lang w:eastAsia="el-GR"/>
        </w:rPr>
        <w:t xml:space="preserve">ότι δήθεν ο ειδικός συνεργάτης </w:t>
      </w:r>
      <w:r w:rsidR="00010C70" w:rsidRPr="00DA2028">
        <w:rPr>
          <w:rFonts w:ascii="Tahoma" w:eastAsia="Times New Roman" w:hAnsi="Tahoma" w:cs="Tahoma"/>
          <w:b/>
          <w:bCs/>
          <w:iCs/>
          <w:color w:val="212121"/>
          <w:sz w:val="28"/>
          <w:szCs w:val="28"/>
          <w:lang w:eastAsia="el-GR"/>
        </w:rPr>
        <w:t>μου Δ.</w:t>
      </w:r>
      <w:r w:rsidR="007B4F27" w:rsidRPr="00DA2028">
        <w:rPr>
          <w:rFonts w:ascii="Tahoma" w:eastAsia="Times New Roman" w:hAnsi="Tahoma" w:cs="Tahoma"/>
          <w:b/>
          <w:bCs/>
          <w:iCs/>
          <w:color w:val="212121"/>
          <w:sz w:val="28"/>
          <w:szCs w:val="28"/>
          <w:lang w:eastAsia="el-GR"/>
        </w:rPr>
        <w:t>Μπαλασόπουλος επικοινώνησε με υπάλληλο του υπουργείου για να του πει οτιδήποτε σχετικό με μία τιμολόγηση, αν</w:t>
      </w:r>
      <w:r w:rsidR="00F000F7" w:rsidRPr="00DA2028">
        <w:rPr>
          <w:rFonts w:ascii="Tahoma" w:eastAsia="Times New Roman" w:hAnsi="Tahoma" w:cs="Tahoma"/>
          <w:b/>
          <w:bCs/>
          <w:iCs/>
          <w:color w:val="212121"/>
          <w:sz w:val="28"/>
          <w:szCs w:val="28"/>
          <w:lang w:eastAsia="el-GR"/>
        </w:rPr>
        <w:t>αφέρω πως για το υπαγορευμένο αυτό άλλο ψεύδο</w:t>
      </w:r>
      <w:r w:rsidR="007B4F27" w:rsidRPr="00DA2028">
        <w:rPr>
          <w:rFonts w:ascii="Tahoma" w:eastAsia="Times New Roman" w:hAnsi="Tahoma" w:cs="Tahoma"/>
          <w:b/>
          <w:bCs/>
          <w:iCs/>
          <w:color w:val="212121"/>
          <w:sz w:val="28"/>
          <w:szCs w:val="28"/>
          <w:lang w:eastAsia="el-GR"/>
        </w:rPr>
        <w:t>ς ο Δ</w:t>
      </w:r>
      <w:r w:rsidR="00F000F7" w:rsidRPr="00DA2028">
        <w:rPr>
          <w:rFonts w:ascii="Tahoma" w:eastAsia="Times New Roman" w:hAnsi="Tahoma" w:cs="Tahoma"/>
          <w:b/>
          <w:bCs/>
          <w:iCs/>
          <w:color w:val="212121"/>
          <w:sz w:val="28"/>
          <w:szCs w:val="28"/>
          <w:lang w:eastAsia="el-GR"/>
        </w:rPr>
        <w:t>.</w:t>
      </w:r>
      <w:r w:rsidR="007B4F27" w:rsidRPr="00DA2028">
        <w:rPr>
          <w:rFonts w:ascii="Tahoma" w:eastAsia="Times New Roman" w:hAnsi="Tahoma" w:cs="Tahoma"/>
          <w:b/>
          <w:bCs/>
          <w:iCs/>
          <w:color w:val="212121"/>
          <w:sz w:val="28"/>
          <w:szCs w:val="28"/>
          <w:lang w:eastAsia="el-GR"/>
        </w:rPr>
        <w:t xml:space="preserve"> Μπαλασόπουλος</w:t>
      </w:r>
      <w:r w:rsidR="000B424F" w:rsidRPr="00DA2028">
        <w:rPr>
          <w:rFonts w:ascii="Tahoma" w:eastAsia="Times New Roman" w:hAnsi="Tahoma" w:cs="Tahoma"/>
          <w:b/>
          <w:bCs/>
          <w:iCs/>
          <w:color w:val="212121"/>
          <w:sz w:val="28"/>
          <w:szCs w:val="28"/>
          <w:lang w:eastAsia="el-GR"/>
        </w:rPr>
        <w:t xml:space="preserve"> έχει </w:t>
      </w:r>
      <w:r w:rsidR="00171B9B" w:rsidRPr="00DA2028">
        <w:rPr>
          <w:rFonts w:ascii="Tahoma" w:eastAsia="Times New Roman" w:hAnsi="Tahoma" w:cs="Tahoma"/>
          <w:b/>
          <w:bCs/>
          <w:iCs/>
          <w:color w:val="212121"/>
          <w:sz w:val="28"/>
          <w:szCs w:val="28"/>
          <w:lang w:eastAsia="el-GR"/>
        </w:rPr>
        <w:t xml:space="preserve">ήδη </w:t>
      </w:r>
      <w:r w:rsidR="000B424F" w:rsidRPr="00DA2028">
        <w:rPr>
          <w:rFonts w:ascii="Tahoma" w:eastAsia="Times New Roman" w:hAnsi="Tahoma" w:cs="Tahoma"/>
          <w:b/>
          <w:bCs/>
          <w:iCs/>
          <w:color w:val="212121"/>
          <w:sz w:val="28"/>
          <w:szCs w:val="28"/>
          <w:lang w:eastAsia="el-GR"/>
        </w:rPr>
        <w:t>καταθέσει σχετική μήνυση (</w:t>
      </w:r>
      <w:r w:rsidR="00171B9B" w:rsidRPr="00DA2028">
        <w:rPr>
          <w:rFonts w:ascii="Tahoma" w:eastAsia="Times New Roman" w:hAnsi="Tahoma" w:cs="Tahoma"/>
          <w:b/>
          <w:bCs/>
          <w:iCs/>
          <w:color w:val="212121"/>
          <w:sz w:val="28"/>
          <w:szCs w:val="28"/>
          <w:lang w:eastAsia="el-GR"/>
        </w:rPr>
        <w:t>Σ</w:t>
      </w:r>
      <w:r w:rsidR="007B4F27" w:rsidRPr="00DA2028">
        <w:rPr>
          <w:rFonts w:ascii="Tahoma" w:eastAsia="Times New Roman" w:hAnsi="Tahoma" w:cs="Tahoma"/>
          <w:b/>
          <w:bCs/>
          <w:iCs/>
          <w:color w:val="212121"/>
          <w:sz w:val="28"/>
          <w:szCs w:val="28"/>
          <w:lang w:eastAsia="el-GR"/>
        </w:rPr>
        <w:t>χετικό</w:t>
      </w:r>
      <w:r w:rsidR="00171B9B" w:rsidRPr="00DA2028">
        <w:rPr>
          <w:rFonts w:ascii="Tahoma" w:eastAsia="Times New Roman" w:hAnsi="Tahoma" w:cs="Tahoma"/>
          <w:b/>
          <w:bCs/>
          <w:iCs/>
          <w:color w:val="212121"/>
          <w:sz w:val="28"/>
          <w:szCs w:val="28"/>
          <w:lang w:eastAsia="el-GR"/>
        </w:rPr>
        <w:t xml:space="preserve"> 3</w:t>
      </w:r>
      <w:r w:rsidR="000B424F" w:rsidRPr="00DA2028">
        <w:rPr>
          <w:rFonts w:ascii="Tahoma" w:eastAsia="Times New Roman" w:hAnsi="Tahoma" w:cs="Tahoma"/>
          <w:b/>
          <w:bCs/>
          <w:iCs/>
          <w:color w:val="212121"/>
          <w:sz w:val="28"/>
          <w:szCs w:val="28"/>
          <w:lang w:eastAsia="el-GR"/>
        </w:rPr>
        <w:t>)</w:t>
      </w:r>
      <w:r w:rsidR="00B3711A" w:rsidRPr="00DA2028">
        <w:rPr>
          <w:rFonts w:ascii="Tahoma" w:eastAsia="Times New Roman" w:hAnsi="Tahoma" w:cs="Tahoma"/>
          <w:b/>
          <w:bCs/>
          <w:iCs/>
          <w:color w:val="212121"/>
          <w:sz w:val="28"/>
          <w:szCs w:val="28"/>
          <w:lang w:eastAsia="el-GR"/>
        </w:rPr>
        <w:t xml:space="preserve">. Σημειωτέον, πως είχα ρητά </w:t>
      </w:r>
      <w:r w:rsidR="007B4F27" w:rsidRPr="00DA2028">
        <w:rPr>
          <w:rFonts w:ascii="Tahoma" w:eastAsia="Times New Roman" w:hAnsi="Tahoma" w:cs="Tahoma"/>
          <w:b/>
          <w:bCs/>
          <w:iCs/>
          <w:color w:val="212121"/>
          <w:sz w:val="28"/>
          <w:szCs w:val="28"/>
          <w:lang w:eastAsia="el-GR"/>
        </w:rPr>
        <w:t>απαγορεύσει σε όλους το</w:t>
      </w:r>
      <w:r w:rsidR="00171B9B" w:rsidRPr="00DA2028">
        <w:rPr>
          <w:rFonts w:ascii="Tahoma" w:eastAsia="Times New Roman" w:hAnsi="Tahoma" w:cs="Tahoma"/>
          <w:b/>
          <w:bCs/>
          <w:iCs/>
          <w:color w:val="212121"/>
          <w:sz w:val="28"/>
          <w:szCs w:val="28"/>
          <w:lang w:eastAsia="el-GR"/>
        </w:rPr>
        <w:t xml:space="preserve">υς συμβούλους και συνεργάτες μου </w:t>
      </w:r>
      <w:r w:rsidR="007B4F27" w:rsidRPr="00DA2028">
        <w:rPr>
          <w:rFonts w:ascii="Tahoma" w:eastAsia="Times New Roman" w:hAnsi="Tahoma" w:cs="Tahoma"/>
          <w:b/>
          <w:bCs/>
          <w:iCs/>
          <w:color w:val="212121"/>
          <w:sz w:val="28"/>
          <w:szCs w:val="28"/>
          <w:lang w:eastAsia="el-GR"/>
        </w:rPr>
        <w:t>να αναμειγνύονται με οιονδήποτε τρόπο στη διαδικασία τιμολόγησης των φαρμάκων</w:t>
      </w:r>
      <w:r w:rsidR="00171B9B" w:rsidRPr="00DA2028">
        <w:rPr>
          <w:rFonts w:ascii="Tahoma" w:eastAsia="Times New Roman" w:hAnsi="Tahoma" w:cs="Tahoma"/>
          <w:b/>
          <w:bCs/>
          <w:iCs/>
          <w:color w:val="212121"/>
          <w:sz w:val="28"/>
          <w:szCs w:val="28"/>
          <w:lang w:eastAsia="el-GR"/>
        </w:rPr>
        <w:t xml:space="preserve"> και ουδείς εξ αυτών αναμείχθηκε σε οποιαδήποτε φάση της σχετικής διαδικασίας</w:t>
      </w:r>
      <w:r w:rsidR="007B4F27" w:rsidRPr="00DA2028">
        <w:rPr>
          <w:rFonts w:ascii="Tahoma" w:eastAsia="Times New Roman" w:hAnsi="Tahoma" w:cs="Tahoma"/>
          <w:b/>
          <w:bCs/>
          <w:iCs/>
          <w:color w:val="212121"/>
          <w:sz w:val="28"/>
          <w:szCs w:val="28"/>
          <w:lang w:eastAsia="el-GR"/>
        </w:rPr>
        <w:t>.</w:t>
      </w:r>
    </w:p>
    <w:p w:rsidR="008C2C27" w:rsidRPr="008C2C27" w:rsidRDefault="008C2C27" w:rsidP="008C2C27">
      <w:pPr>
        <w:shd w:val="clear" w:color="auto" w:fill="FFFFFF"/>
        <w:spacing w:after="0" w:line="240" w:lineRule="auto"/>
        <w:jc w:val="both"/>
        <w:rPr>
          <w:rFonts w:ascii="Tahoma" w:eastAsia="Times New Roman" w:hAnsi="Tahoma" w:cs="Tahoma"/>
          <w:bCs/>
          <w:iCs/>
          <w:color w:val="212121"/>
          <w:sz w:val="28"/>
          <w:szCs w:val="28"/>
          <w:lang w:eastAsia="el-GR"/>
        </w:rPr>
      </w:pPr>
    </w:p>
    <w:p w:rsidR="008C2C27" w:rsidRDefault="008C2C27" w:rsidP="005F6F23">
      <w:pPr>
        <w:shd w:val="clear" w:color="auto" w:fill="FFFFFF"/>
        <w:spacing w:after="0" w:line="240" w:lineRule="auto"/>
        <w:ind w:firstLine="720"/>
        <w:jc w:val="both"/>
        <w:rPr>
          <w:rFonts w:ascii="Tahoma" w:eastAsia="Times New Roman" w:hAnsi="Tahoma" w:cs="Tahoma"/>
          <w:bCs/>
          <w:iCs/>
          <w:color w:val="212121"/>
          <w:sz w:val="28"/>
          <w:szCs w:val="28"/>
          <w:lang w:eastAsia="el-GR"/>
        </w:rPr>
      </w:pPr>
      <w:r w:rsidRPr="008C2C27">
        <w:rPr>
          <w:rFonts w:ascii="Tahoma" w:eastAsia="Times New Roman" w:hAnsi="Tahoma" w:cs="Tahoma"/>
          <w:bCs/>
          <w:iCs/>
          <w:color w:val="212121"/>
          <w:sz w:val="28"/>
          <w:szCs w:val="28"/>
          <w:lang w:eastAsia="el-GR"/>
        </w:rPr>
        <w:t xml:space="preserve">Συμπερασματικώς αναφέρω εδώ, πως </w:t>
      </w:r>
      <w:r w:rsidRPr="008C2C27">
        <w:rPr>
          <w:rFonts w:ascii="Tahoma" w:eastAsia="Times New Roman" w:hAnsi="Tahoma" w:cs="Tahoma"/>
          <w:bCs/>
          <w:iCs/>
          <w:color w:val="212121"/>
          <w:sz w:val="28"/>
          <w:szCs w:val="28"/>
          <w:lang w:val="en-US" w:eastAsia="el-GR"/>
        </w:rPr>
        <w:t>ex</w:t>
      </w:r>
      <w:r w:rsidRPr="008C2C27">
        <w:rPr>
          <w:rFonts w:ascii="Tahoma" w:eastAsia="Times New Roman" w:hAnsi="Tahoma" w:cs="Tahoma"/>
          <w:bCs/>
          <w:iCs/>
          <w:color w:val="212121"/>
          <w:sz w:val="28"/>
          <w:szCs w:val="28"/>
          <w:lang w:eastAsia="el-GR"/>
        </w:rPr>
        <w:t xml:space="preserve"> </w:t>
      </w:r>
      <w:r w:rsidRPr="008C2C27">
        <w:rPr>
          <w:rFonts w:ascii="Tahoma" w:eastAsia="Times New Roman" w:hAnsi="Tahoma" w:cs="Tahoma"/>
          <w:bCs/>
          <w:iCs/>
          <w:color w:val="212121"/>
          <w:sz w:val="28"/>
          <w:szCs w:val="28"/>
          <w:lang w:val="en-US" w:eastAsia="el-GR"/>
        </w:rPr>
        <w:t>ante</w:t>
      </w:r>
      <w:r w:rsidRPr="008C2C27">
        <w:rPr>
          <w:rFonts w:ascii="Tahoma" w:eastAsia="Times New Roman" w:hAnsi="Tahoma" w:cs="Tahoma"/>
          <w:bCs/>
          <w:iCs/>
          <w:color w:val="212121"/>
          <w:sz w:val="28"/>
          <w:szCs w:val="28"/>
          <w:lang w:eastAsia="el-GR"/>
        </w:rPr>
        <w:t xml:space="preserve"> εγγυήσεις ορθής λειτουργίας του συστήματος τιμολόγησης φαρμάκων ήταν πέραν του νόμου που όρισε τον προσδιορισμό των τιμών βάσει των τριών χαμηλότερων της Ε.Ε. όπως αυτές προκύπτουν μόνο από επίσημες πηγές, πρώτον η ηλεκτρονική παράλληλη παράθεση των στοιχείων από τις ίδιες τις εταιρείες για κάθε σκεύασμα, δεύτερον η σύνθεση της γνωμοδοτικής επιτροπής που έδινε δυνατότητα στην έκφραση του ανταγωνισμού μέσω των ενστάσεων μεταξύ ανταγωνιστριών εταιρειών, τρίτον η ομοφωνία της γνωμοδοτικής επιτροπής και τέταρτον οι υπογραφές που προηγούντο αυτής του Υπουργού. Και σε ό,τι αφορά την </w:t>
      </w:r>
      <w:r w:rsidRPr="008C2C27">
        <w:rPr>
          <w:rFonts w:ascii="Tahoma" w:eastAsia="Times New Roman" w:hAnsi="Tahoma" w:cs="Tahoma"/>
          <w:bCs/>
          <w:iCs/>
          <w:color w:val="212121"/>
          <w:sz w:val="28"/>
          <w:szCs w:val="28"/>
          <w:lang w:val="en-US" w:eastAsia="el-GR"/>
        </w:rPr>
        <w:t>ex</w:t>
      </w:r>
      <w:r w:rsidRPr="008C2C27">
        <w:rPr>
          <w:rFonts w:ascii="Tahoma" w:eastAsia="Times New Roman" w:hAnsi="Tahoma" w:cs="Tahoma"/>
          <w:bCs/>
          <w:iCs/>
          <w:color w:val="212121"/>
          <w:sz w:val="28"/>
          <w:szCs w:val="28"/>
          <w:lang w:eastAsia="el-GR"/>
        </w:rPr>
        <w:t xml:space="preserve"> </w:t>
      </w:r>
      <w:r w:rsidRPr="008C2C27">
        <w:rPr>
          <w:rFonts w:ascii="Tahoma" w:eastAsia="Times New Roman" w:hAnsi="Tahoma" w:cs="Tahoma"/>
          <w:bCs/>
          <w:iCs/>
          <w:color w:val="212121"/>
          <w:sz w:val="28"/>
          <w:szCs w:val="28"/>
          <w:lang w:val="en-US" w:eastAsia="el-GR"/>
        </w:rPr>
        <w:t>post</w:t>
      </w:r>
      <w:r w:rsidRPr="008C2C27">
        <w:rPr>
          <w:rFonts w:ascii="Tahoma" w:eastAsia="Times New Roman" w:hAnsi="Tahoma" w:cs="Tahoma"/>
          <w:bCs/>
          <w:iCs/>
          <w:color w:val="212121"/>
          <w:sz w:val="28"/>
          <w:szCs w:val="28"/>
          <w:lang w:eastAsia="el-GR"/>
        </w:rPr>
        <w:t xml:space="preserve"> επιβεβαίωση της ορθής λειτουργίας του συστήματος, αυτή ήταν η τελική πτώση της φαρμακευτικής δαπάνης, όπως αυτή προέκυπτε από τα στοιχεία του Ε.Ο.Φ., του Υπουργείου Οικονομικών, του ΕΟΠΥΥ, αλλά και της τρόικας, καθώς και φορέων του ιδιωτικού τομέα όπως ο ΙΟΒΕ. Προφανώς, αν κάπου κάποιο λάθος γινόταν, αυτό αποτελούσε για τον υπουργό ultra </w:t>
      </w:r>
      <w:r w:rsidRPr="008C2C27">
        <w:rPr>
          <w:rFonts w:ascii="Tahoma" w:eastAsia="Times New Roman" w:hAnsi="Tahoma" w:cs="Tahoma"/>
          <w:bCs/>
          <w:iCs/>
          <w:color w:val="212121"/>
          <w:sz w:val="28"/>
          <w:szCs w:val="28"/>
          <w:lang w:val="en-US" w:eastAsia="el-GR"/>
        </w:rPr>
        <w:t>vires</w:t>
      </w:r>
      <w:r w:rsidRPr="008C2C27">
        <w:rPr>
          <w:rFonts w:ascii="Tahoma" w:eastAsia="Times New Roman" w:hAnsi="Tahoma" w:cs="Tahoma"/>
          <w:bCs/>
          <w:iCs/>
          <w:color w:val="212121"/>
          <w:sz w:val="28"/>
          <w:szCs w:val="28"/>
          <w:lang w:eastAsia="el-GR"/>
        </w:rPr>
        <w:t>, δηλαδή ήταν αδύνατο να το εντοπίσει, ανάμεσα στα 12.000 φάρμακα.</w:t>
      </w:r>
    </w:p>
    <w:p w:rsidR="00E960F6" w:rsidRPr="00DA2028" w:rsidRDefault="00E960F6" w:rsidP="008C2C27">
      <w:pPr>
        <w:shd w:val="clear" w:color="auto" w:fill="FFFFFF"/>
        <w:spacing w:after="0" w:line="240" w:lineRule="auto"/>
        <w:jc w:val="both"/>
        <w:rPr>
          <w:rFonts w:ascii="Tahoma" w:eastAsia="Times New Roman" w:hAnsi="Tahoma" w:cs="Tahoma"/>
          <w:b/>
          <w:bCs/>
          <w:iCs/>
          <w:color w:val="212121"/>
          <w:sz w:val="28"/>
          <w:szCs w:val="28"/>
          <w:lang w:eastAsia="el-GR"/>
        </w:rPr>
      </w:pPr>
    </w:p>
    <w:p w:rsidR="00E960F6" w:rsidRPr="00DA2028" w:rsidRDefault="00E960F6" w:rsidP="005F6F23">
      <w:pPr>
        <w:shd w:val="clear" w:color="auto" w:fill="FFFFFF"/>
        <w:spacing w:after="0" w:line="240" w:lineRule="auto"/>
        <w:ind w:firstLine="720"/>
        <w:jc w:val="both"/>
        <w:rPr>
          <w:rFonts w:ascii="Tahoma" w:eastAsia="Times New Roman" w:hAnsi="Tahoma" w:cs="Tahoma"/>
          <w:b/>
          <w:bCs/>
          <w:iCs/>
          <w:color w:val="212121"/>
          <w:sz w:val="28"/>
          <w:szCs w:val="28"/>
          <w:lang w:eastAsia="el-GR"/>
        </w:rPr>
      </w:pPr>
      <w:r w:rsidRPr="00DA2028">
        <w:rPr>
          <w:rFonts w:ascii="Tahoma" w:eastAsia="Times New Roman" w:hAnsi="Tahoma" w:cs="Tahoma"/>
          <w:b/>
          <w:bCs/>
          <w:iCs/>
          <w:color w:val="212121"/>
          <w:sz w:val="28"/>
          <w:szCs w:val="28"/>
          <w:lang w:eastAsia="el-GR"/>
        </w:rPr>
        <w:t>Τέλος, με την ευκαιρία της υπαγορευμένης «κατάθεσης» του Ν.Μανία, πρέπει να υπογραμμιστεί πως ο άνθρωπος αυτός ουδέποτε υπήρξε σύμβουλος ή συνεργάτης μου. Και αυτό προκύπτει κι από τα ίδια του τα λόγια. Τέτοια ιδιότητα δεν επικαλέστηκε ποτέ. Συνεπώς, καταρρίπτεται πανηγυρικά και ένα ακόμη άθλιο και συκοφαντικό ψεύδος των κουκουλοφόρων ψευδομαρτύρων «Σαράφη» και «Κελέση». Και είναι απορίας άξιο πως μετά από τόσα άθλια ψεύδη διατηρείται στα πρόσωπα αυτά η ιδιότητα του προστατευόμενου μάρτυρα, καθώς και του μάρτυρα δημοσίου συμφέροντος!!!</w:t>
      </w:r>
    </w:p>
    <w:p w:rsidR="008C2C27" w:rsidRPr="008C2C27" w:rsidRDefault="008C2C27" w:rsidP="008C2C27">
      <w:pPr>
        <w:shd w:val="clear" w:color="auto" w:fill="FFFFFF"/>
        <w:spacing w:after="0" w:line="240" w:lineRule="auto"/>
        <w:jc w:val="both"/>
        <w:rPr>
          <w:rFonts w:ascii="Tahoma" w:eastAsia="Times New Roman" w:hAnsi="Tahoma" w:cs="Tahoma"/>
          <w:bCs/>
          <w:iCs/>
          <w:color w:val="212121"/>
          <w:sz w:val="28"/>
          <w:szCs w:val="28"/>
          <w:lang w:eastAsia="el-GR"/>
        </w:rPr>
      </w:pPr>
    </w:p>
    <w:p w:rsidR="008C2C27" w:rsidRPr="008C2C27" w:rsidRDefault="008C2C27" w:rsidP="008C2C27">
      <w:pPr>
        <w:shd w:val="clear" w:color="auto" w:fill="FFFFFF"/>
        <w:spacing w:after="0" w:line="240" w:lineRule="auto"/>
        <w:jc w:val="both"/>
        <w:rPr>
          <w:rFonts w:ascii="Tahoma" w:eastAsia="Times New Roman" w:hAnsi="Tahoma" w:cs="Tahoma"/>
          <w:bCs/>
          <w:iCs/>
          <w:color w:val="212121"/>
          <w:sz w:val="28"/>
          <w:szCs w:val="28"/>
          <w:lang w:eastAsia="el-GR"/>
        </w:rPr>
      </w:pPr>
      <w:r w:rsidRPr="008C2C27">
        <w:rPr>
          <w:rFonts w:ascii="Tahoma" w:eastAsia="Times New Roman" w:hAnsi="Tahoma" w:cs="Tahoma"/>
          <w:b/>
          <w:bCs/>
          <w:i/>
          <w:iCs/>
          <w:color w:val="212121"/>
          <w:sz w:val="28"/>
          <w:szCs w:val="28"/>
          <w:lang w:eastAsia="el-GR"/>
        </w:rPr>
        <w:t>ΙΙ.3.</w:t>
      </w:r>
      <w:r w:rsidRPr="008C2C27">
        <w:rPr>
          <w:rFonts w:ascii="Tahoma" w:eastAsia="Times New Roman" w:hAnsi="Tahoma" w:cs="Tahoma"/>
          <w:bCs/>
          <w:iCs/>
          <w:color w:val="212121"/>
          <w:sz w:val="28"/>
          <w:szCs w:val="28"/>
          <w:lang w:eastAsia="el-GR"/>
        </w:rPr>
        <w:t xml:space="preserve"> Στο σημείο αυτό, κρίνω σκόπιμο να παραθέσω συνοπτικά τις δράσεις που ανέλαβα ως Υπουργός Υγείας και Κοινωνικής Αλληλεγγύης από 7 Σεπτεμβρίου 2010 έως 17 Μάϊου 2012, για την περιστολή της φαρμακευτικής δαπάνης, για να αναδειχθεί το μέγεθος της ψευδομαρτυρίας και της εντάσεως του δόλου του μηνυομένου, αλλά και να γίνει απολύτως σαφής η διαδικασία τιμολόγησης των φαρμάκων γιατί η έγκριση και η τιμολόγηση ενός φαρμακευτικού σκευάσματος εμπίπτουν στις λειτουργικές αρμοδιότητες πολυπρόσωπων υπηρεσιακών επιτροπών και οργάνων, ο δε εκάστοτε Υπουργός  ενεργεί με βάση τις εισηγήσεις και αποφάσεις των επιτροπών αυτών και ουσιαστικά περιορίζεται στην έγκρισή τους, αφού ενεργεί κατά δεσμία αρμοδιότητα, στο μέτρο που δεν μπορεί να πράξει αλλιώς.</w:t>
      </w:r>
      <w:r w:rsidRPr="008C2C27">
        <w:rPr>
          <w:rFonts w:ascii="Calibri" w:eastAsia="Times New Roman" w:hAnsi="Calibri" w:cs="Times New Roman"/>
        </w:rPr>
        <w:t xml:space="preserve"> </w:t>
      </w:r>
    </w:p>
    <w:p w:rsidR="008C2C27" w:rsidRPr="008C2C27" w:rsidRDefault="008C2C27" w:rsidP="008C2C27">
      <w:pPr>
        <w:shd w:val="clear" w:color="auto" w:fill="FFFFFF"/>
        <w:spacing w:after="0" w:line="240" w:lineRule="auto"/>
        <w:jc w:val="both"/>
        <w:rPr>
          <w:rFonts w:ascii="Tahoma" w:eastAsia="Times New Roman" w:hAnsi="Tahoma" w:cs="Tahoma"/>
          <w:bCs/>
          <w:iCs/>
          <w:color w:val="212121"/>
          <w:sz w:val="28"/>
          <w:szCs w:val="28"/>
          <w:lang w:eastAsia="el-GR"/>
        </w:rPr>
      </w:pPr>
    </w:p>
    <w:p w:rsidR="008C2C27" w:rsidRPr="008C2C27" w:rsidRDefault="008C2C27" w:rsidP="008C2C27">
      <w:pPr>
        <w:shd w:val="clear" w:color="auto" w:fill="FFFFFF"/>
        <w:spacing w:after="0" w:line="240" w:lineRule="auto"/>
        <w:jc w:val="both"/>
        <w:rPr>
          <w:rFonts w:ascii="Tahoma" w:eastAsia="Times New Roman" w:hAnsi="Tahoma" w:cs="Tahoma"/>
          <w:b/>
          <w:bCs/>
          <w:i/>
          <w:iCs/>
          <w:color w:val="212121"/>
          <w:sz w:val="28"/>
          <w:szCs w:val="28"/>
          <w:lang w:eastAsia="el-GR"/>
        </w:rPr>
      </w:pPr>
    </w:p>
    <w:p w:rsidR="008C2C27" w:rsidRPr="008C2C27" w:rsidRDefault="008C2C27" w:rsidP="008C2C27">
      <w:pPr>
        <w:shd w:val="clear" w:color="auto" w:fill="FFFFFF"/>
        <w:spacing w:after="0" w:line="240" w:lineRule="auto"/>
        <w:jc w:val="both"/>
        <w:rPr>
          <w:rFonts w:ascii="Tahoma" w:eastAsia="Times New Roman" w:hAnsi="Tahoma" w:cs="Tahoma"/>
          <w:bCs/>
          <w:iCs/>
          <w:color w:val="212121"/>
          <w:sz w:val="28"/>
          <w:szCs w:val="28"/>
          <w:lang w:eastAsia="el-GR"/>
        </w:rPr>
      </w:pPr>
      <w:r w:rsidRPr="008C2C27">
        <w:rPr>
          <w:rFonts w:ascii="Tahoma" w:eastAsia="Times New Roman" w:hAnsi="Tahoma" w:cs="Tahoma"/>
          <w:b/>
          <w:bCs/>
          <w:i/>
          <w:iCs/>
          <w:color w:val="212121"/>
          <w:sz w:val="28"/>
          <w:szCs w:val="28"/>
          <w:lang w:eastAsia="el-GR"/>
        </w:rPr>
        <w:t>ΙΙ.3.1.</w:t>
      </w:r>
      <w:r w:rsidRPr="008C2C27">
        <w:rPr>
          <w:rFonts w:ascii="Tahoma" w:eastAsia="Times New Roman" w:hAnsi="Tahoma" w:cs="Tahoma"/>
          <w:bCs/>
          <w:iCs/>
          <w:color w:val="212121"/>
          <w:sz w:val="28"/>
          <w:szCs w:val="28"/>
          <w:lang w:eastAsia="el-GR"/>
        </w:rPr>
        <w:t xml:space="preserve"> Με το </w:t>
      </w:r>
      <w:r w:rsidRPr="008C2C27">
        <w:rPr>
          <w:rFonts w:ascii="Tahoma" w:eastAsia="Times New Roman" w:hAnsi="Tahoma" w:cs="Tahoma"/>
          <w:b/>
          <w:bCs/>
          <w:iCs/>
          <w:color w:val="212121"/>
          <w:sz w:val="28"/>
          <w:szCs w:val="28"/>
          <w:lang w:eastAsia="el-GR"/>
        </w:rPr>
        <w:t>1ο Δελτίο Τιμών Φαρμάκων</w:t>
      </w:r>
      <w:r w:rsidRPr="008C2C27">
        <w:rPr>
          <w:rFonts w:ascii="Tahoma" w:eastAsia="Times New Roman" w:hAnsi="Tahoma" w:cs="Tahoma"/>
          <w:bCs/>
          <w:iCs/>
          <w:color w:val="212121"/>
          <w:sz w:val="28"/>
          <w:szCs w:val="28"/>
          <w:lang w:eastAsia="el-GR"/>
        </w:rPr>
        <w:t xml:space="preserve"> της 6ης Μαΐου 2011, διατηρήθηκε το πλαφόν του Υπουργείου Ανάπτυξης, παρ όλες τις διαμαρτυρίες των φαρμακευτικών εταιρειών.</w:t>
      </w:r>
    </w:p>
    <w:p w:rsidR="008C2C27" w:rsidRPr="008C2C27" w:rsidRDefault="008C2C27" w:rsidP="008C2C27">
      <w:pPr>
        <w:shd w:val="clear" w:color="auto" w:fill="FFFFFF"/>
        <w:spacing w:after="0" w:line="240" w:lineRule="auto"/>
        <w:jc w:val="both"/>
        <w:rPr>
          <w:rFonts w:ascii="Tahoma" w:eastAsia="Times New Roman" w:hAnsi="Tahoma" w:cs="Tahoma"/>
          <w:bCs/>
          <w:iCs/>
          <w:color w:val="212121"/>
          <w:sz w:val="28"/>
          <w:szCs w:val="28"/>
          <w:lang w:eastAsia="el-GR"/>
        </w:rPr>
      </w:pPr>
    </w:p>
    <w:p w:rsidR="008C2C27" w:rsidRPr="008C2C27" w:rsidRDefault="008C2C27" w:rsidP="008C2C27">
      <w:pPr>
        <w:shd w:val="clear" w:color="auto" w:fill="FFFFFF"/>
        <w:spacing w:after="0" w:line="240" w:lineRule="auto"/>
        <w:jc w:val="both"/>
        <w:rPr>
          <w:rFonts w:ascii="Tahoma" w:eastAsia="Times New Roman" w:hAnsi="Tahoma" w:cs="Tahoma"/>
          <w:bCs/>
          <w:iCs/>
          <w:color w:val="212121"/>
          <w:sz w:val="28"/>
          <w:szCs w:val="28"/>
          <w:lang w:eastAsia="el-GR"/>
        </w:rPr>
      </w:pPr>
      <w:r w:rsidRPr="008C2C27">
        <w:rPr>
          <w:rFonts w:ascii="Tahoma" w:eastAsia="Times New Roman" w:hAnsi="Tahoma" w:cs="Tahoma"/>
          <w:b/>
          <w:bCs/>
          <w:i/>
          <w:iCs/>
          <w:color w:val="212121"/>
          <w:sz w:val="28"/>
          <w:szCs w:val="28"/>
          <w:lang w:eastAsia="el-GR"/>
        </w:rPr>
        <w:t>ΙΙ.3.2.</w:t>
      </w:r>
      <w:r w:rsidRPr="008C2C27">
        <w:rPr>
          <w:rFonts w:ascii="Tahoma" w:eastAsia="Times New Roman" w:hAnsi="Tahoma" w:cs="Tahoma"/>
          <w:bCs/>
          <w:iCs/>
          <w:color w:val="212121"/>
          <w:sz w:val="28"/>
          <w:szCs w:val="28"/>
          <w:lang w:eastAsia="el-GR"/>
        </w:rPr>
        <w:t xml:space="preserve"> Με το </w:t>
      </w:r>
      <w:r w:rsidRPr="008C2C27">
        <w:rPr>
          <w:rFonts w:ascii="Tahoma" w:eastAsia="Times New Roman" w:hAnsi="Tahoma" w:cs="Tahoma"/>
          <w:b/>
          <w:bCs/>
          <w:iCs/>
          <w:color w:val="212121"/>
          <w:sz w:val="28"/>
          <w:szCs w:val="28"/>
          <w:lang w:eastAsia="el-GR"/>
        </w:rPr>
        <w:t>2ο Δελτίο Τιμών Φαρμάκων</w:t>
      </w:r>
      <w:r w:rsidRPr="008C2C27">
        <w:rPr>
          <w:rFonts w:ascii="Tahoma" w:eastAsia="Times New Roman" w:hAnsi="Tahoma" w:cs="Tahoma"/>
          <w:bCs/>
          <w:iCs/>
          <w:color w:val="212121"/>
          <w:sz w:val="28"/>
          <w:szCs w:val="28"/>
          <w:lang w:eastAsia="el-GR"/>
        </w:rPr>
        <w:t xml:space="preserve"> της 30ης Ιουνίου 2011 (ΥΑ τιμολόγησης 1231/4-6-11), έγινε για πρώτη φορά ανακοστολόγηση όλων των φαρμάκων με τη χρήση του νέου μηχανογραφικού συστήματος και άρση του πλαφόν του Υπουργείου Ανάπτυξης. Τα πρωτότυπα φάρμακα (on patent) κοστολογήθηκαν με βάση τις τρεις χαμηλότερες τιμές από 27 χώρες της Ευρώπης, τα πρωτότυπα φάρμακα των οποίων είχε λήξει το δίπλωμα ευρεσιτεχνίας (off patent) υπέστησαν μείωση στο </w:t>
      </w:r>
      <w:r w:rsidRPr="008C2C27">
        <w:rPr>
          <w:rFonts w:ascii="Tahoma" w:eastAsia="Times New Roman" w:hAnsi="Tahoma" w:cs="Tahoma"/>
          <w:bCs/>
          <w:iCs/>
          <w:color w:val="212121"/>
          <w:sz w:val="28"/>
          <w:szCs w:val="28"/>
          <w:lang w:eastAsia="el-GR"/>
        </w:rPr>
        <w:lastRenderedPageBreak/>
        <w:t>70% της αρχικής τιμής και τα αντίγραφα φάρμακα (γενόσημα) μείωση στο 63% της αρχικής τους τιμής.</w:t>
      </w:r>
    </w:p>
    <w:p w:rsidR="008C2C27" w:rsidRPr="008C2C27" w:rsidRDefault="008C2C27" w:rsidP="008C2C27">
      <w:pPr>
        <w:shd w:val="clear" w:color="auto" w:fill="FFFFFF"/>
        <w:spacing w:after="0" w:line="240" w:lineRule="auto"/>
        <w:jc w:val="both"/>
        <w:rPr>
          <w:rFonts w:ascii="Tahoma" w:eastAsia="Times New Roman" w:hAnsi="Tahoma" w:cs="Tahoma"/>
          <w:bCs/>
          <w:iCs/>
          <w:color w:val="212121"/>
          <w:sz w:val="28"/>
          <w:szCs w:val="28"/>
          <w:lang w:eastAsia="el-GR"/>
        </w:rPr>
      </w:pPr>
    </w:p>
    <w:p w:rsidR="008C2C27" w:rsidRPr="008C2C27" w:rsidRDefault="008C2C27" w:rsidP="008C2C27">
      <w:pPr>
        <w:shd w:val="clear" w:color="auto" w:fill="FFFFFF"/>
        <w:spacing w:after="0" w:line="240" w:lineRule="auto"/>
        <w:jc w:val="both"/>
        <w:rPr>
          <w:rFonts w:ascii="Tahoma" w:eastAsia="Times New Roman" w:hAnsi="Tahoma" w:cs="Tahoma"/>
          <w:bCs/>
          <w:iCs/>
          <w:color w:val="212121"/>
          <w:sz w:val="28"/>
          <w:szCs w:val="28"/>
          <w:lang w:eastAsia="el-GR"/>
        </w:rPr>
      </w:pPr>
      <w:r w:rsidRPr="008C2C27">
        <w:rPr>
          <w:rFonts w:ascii="Tahoma" w:eastAsia="Times New Roman" w:hAnsi="Tahoma" w:cs="Tahoma"/>
          <w:b/>
          <w:bCs/>
          <w:i/>
          <w:iCs/>
          <w:color w:val="212121"/>
          <w:sz w:val="28"/>
          <w:szCs w:val="28"/>
          <w:lang w:eastAsia="el-GR"/>
        </w:rPr>
        <w:t>ΙΙ.3.3.</w:t>
      </w:r>
      <w:r w:rsidRPr="008C2C27">
        <w:rPr>
          <w:rFonts w:ascii="Tahoma" w:eastAsia="Times New Roman" w:hAnsi="Tahoma" w:cs="Tahoma"/>
          <w:bCs/>
          <w:iCs/>
          <w:color w:val="212121"/>
          <w:sz w:val="28"/>
          <w:szCs w:val="28"/>
          <w:lang w:eastAsia="el-GR"/>
        </w:rPr>
        <w:t xml:space="preserve"> Εκδόθηκε νέος κατάλογος Φαρμάκων </w:t>
      </w:r>
      <w:r w:rsidRPr="008C2C27">
        <w:rPr>
          <w:rFonts w:ascii="Tahoma" w:eastAsia="Times New Roman" w:hAnsi="Tahoma" w:cs="Tahoma"/>
          <w:bCs/>
          <w:iCs/>
          <w:color w:val="212121"/>
          <w:sz w:val="28"/>
          <w:szCs w:val="28"/>
          <w:lang w:eastAsia="el-GR"/>
        </w:rPr>
        <w:tab/>
        <w:t>Υψηλού Κόστους (ΦΥΚ), με μείωση του χονδρεμπορικού κέρδους στο 2,5% επί της Νοσοκομειακής Τιμής (ΝΤ) και μείωση του ποσοστού κέρδους των φαρμακείων σε 18% επί της χονδρικής τιμής (ΧΤ) αντί 30%.</w:t>
      </w:r>
    </w:p>
    <w:p w:rsidR="008C2C27" w:rsidRPr="008C2C27" w:rsidRDefault="008C2C27" w:rsidP="008C2C27">
      <w:pPr>
        <w:shd w:val="clear" w:color="auto" w:fill="FFFFFF"/>
        <w:spacing w:after="0" w:line="240" w:lineRule="auto"/>
        <w:jc w:val="both"/>
        <w:rPr>
          <w:rFonts w:ascii="Tahoma" w:eastAsia="Times New Roman" w:hAnsi="Tahoma" w:cs="Tahoma"/>
          <w:bCs/>
          <w:iCs/>
          <w:color w:val="212121"/>
          <w:sz w:val="28"/>
          <w:szCs w:val="28"/>
          <w:lang w:eastAsia="el-GR"/>
        </w:rPr>
      </w:pPr>
    </w:p>
    <w:p w:rsidR="008C2C27" w:rsidRPr="008C2C27" w:rsidRDefault="008C2C27" w:rsidP="008C2C27">
      <w:pPr>
        <w:shd w:val="clear" w:color="auto" w:fill="FFFFFF"/>
        <w:spacing w:after="0" w:line="240" w:lineRule="auto"/>
        <w:jc w:val="both"/>
        <w:rPr>
          <w:rFonts w:ascii="Tahoma" w:eastAsia="Times New Roman" w:hAnsi="Tahoma" w:cs="Tahoma"/>
          <w:bCs/>
          <w:iCs/>
          <w:color w:val="212121"/>
          <w:sz w:val="28"/>
          <w:szCs w:val="28"/>
          <w:lang w:eastAsia="el-GR"/>
        </w:rPr>
      </w:pPr>
      <w:r w:rsidRPr="008C2C27">
        <w:rPr>
          <w:rFonts w:ascii="Tahoma" w:eastAsia="Times New Roman" w:hAnsi="Tahoma" w:cs="Tahoma"/>
          <w:b/>
          <w:bCs/>
          <w:i/>
          <w:iCs/>
          <w:color w:val="212121"/>
          <w:sz w:val="28"/>
          <w:szCs w:val="28"/>
          <w:lang w:eastAsia="el-GR"/>
        </w:rPr>
        <w:t>ΙΙ.3.4.</w:t>
      </w:r>
      <w:r w:rsidRPr="008C2C27">
        <w:rPr>
          <w:rFonts w:ascii="Tahoma" w:eastAsia="Times New Roman" w:hAnsi="Tahoma" w:cs="Tahoma"/>
          <w:bCs/>
          <w:iCs/>
          <w:color w:val="212121"/>
          <w:sz w:val="28"/>
          <w:szCs w:val="28"/>
          <w:lang w:eastAsia="el-GR"/>
        </w:rPr>
        <w:t xml:space="preserve"> Με το </w:t>
      </w:r>
      <w:r w:rsidRPr="008C2C27">
        <w:rPr>
          <w:rFonts w:ascii="Tahoma" w:eastAsia="Times New Roman" w:hAnsi="Tahoma" w:cs="Tahoma"/>
          <w:b/>
          <w:bCs/>
          <w:iCs/>
          <w:color w:val="212121"/>
          <w:sz w:val="28"/>
          <w:szCs w:val="28"/>
          <w:lang w:eastAsia="el-GR"/>
        </w:rPr>
        <w:t>3ο Δελτίο Τιμών Φαρμάκων</w:t>
      </w:r>
      <w:r w:rsidRPr="008C2C27">
        <w:rPr>
          <w:rFonts w:ascii="Tahoma" w:eastAsia="Times New Roman" w:hAnsi="Tahoma" w:cs="Tahoma"/>
          <w:bCs/>
          <w:iCs/>
          <w:color w:val="212121"/>
          <w:sz w:val="28"/>
          <w:szCs w:val="28"/>
          <w:lang w:eastAsia="el-GR"/>
        </w:rPr>
        <w:t xml:space="preserve"> της 21ης Δεκεμβρίου 2011 (ΥΑ τιμολόγησης 2785/2-12-11) έγινε νέα ανακοστολόγηση όλων των πρωτότυπων on patent φαρμάκων με νέες μειώσεις μέσω των τιμών των 27 χωρών, νέες μειώσεις των off patent από το 70% στο 65% και των αντιγράφων (γενοσήμων) επιπλέον κατά 15%.</w:t>
      </w:r>
    </w:p>
    <w:p w:rsidR="008C2C27" w:rsidRPr="008C2C27" w:rsidRDefault="008C2C27" w:rsidP="008C2C27">
      <w:pPr>
        <w:shd w:val="clear" w:color="auto" w:fill="FFFFFF"/>
        <w:spacing w:after="0" w:line="240" w:lineRule="auto"/>
        <w:jc w:val="both"/>
        <w:rPr>
          <w:rFonts w:ascii="Tahoma" w:eastAsia="Times New Roman" w:hAnsi="Tahoma" w:cs="Tahoma"/>
          <w:bCs/>
          <w:iCs/>
          <w:color w:val="212121"/>
          <w:sz w:val="28"/>
          <w:szCs w:val="28"/>
          <w:lang w:eastAsia="el-GR"/>
        </w:rPr>
      </w:pPr>
    </w:p>
    <w:p w:rsidR="008C2C27" w:rsidRPr="008C2C27" w:rsidRDefault="008C2C27" w:rsidP="008C2C27">
      <w:pPr>
        <w:shd w:val="clear" w:color="auto" w:fill="FFFFFF"/>
        <w:spacing w:after="0" w:line="240" w:lineRule="auto"/>
        <w:jc w:val="both"/>
        <w:rPr>
          <w:rFonts w:ascii="Tahoma" w:eastAsia="Times New Roman" w:hAnsi="Tahoma" w:cs="Tahoma"/>
          <w:bCs/>
          <w:iCs/>
          <w:color w:val="212121"/>
          <w:sz w:val="28"/>
          <w:szCs w:val="28"/>
          <w:lang w:eastAsia="el-GR"/>
        </w:rPr>
      </w:pPr>
      <w:r w:rsidRPr="008C2C27">
        <w:rPr>
          <w:rFonts w:ascii="Tahoma" w:eastAsia="Times New Roman" w:hAnsi="Tahoma" w:cs="Tahoma"/>
          <w:bCs/>
          <w:iCs/>
          <w:color w:val="212121"/>
          <w:sz w:val="28"/>
          <w:szCs w:val="28"/>
          <w:lang w:eastAsia="el-GR"/>
        </w:rPr>
        <w:t>Συγχρόνως θεσπίστηκε προστασία από μειώσεις όλων των παλαιών φθηνών φαρμάκων, που είχαν λάβει άδεια κυκλοφορίας πριν το έτος 2000 και είχαν τιμή κάτω των 10 ευρώ. Για τα ΦΥΚ του ν. 3816/10 επιβλήθηκε νέα μείωση του χονδρεμπορικού κέρδους από 2,5% σε 2% επί της ΝΤ και των φαρμακείων από 18% σε 16%.</w:t>
      </w:r>
    </w:p>
    <w:p w:rsidR="008C2C27" w:rsidRPr="008C2C27" w:rsidRDefault="008C2C27" w:rsidP="008C2C27">
      <w:pPr>
        <w:shd w:val="clear" w:color="auto" w:fill="FFFFFF"/>
        <w:spacing w:after="0" w:line="240" w:lineRule="auto"/>
        <w:jc w:val="both"/>
        <w:rPr>
          <w:rFonts w:ascii="Tahoma" w:eastAsia="Times New Roman" w:hAnsi="Tahoma" w:cs="Tahoma"/>
          <w:bCs/>
          <w:iCs/>
          <w:color w:val="212121"/>
          <w:sz w:val="28"/>
          <w:szCs w:val="28"/>
          <w:lang w:eastAsia="el-GR"/>
        </w:rPr>
      </w:pPr>
    </w:p>
    <w:p w:rsidR="008C2C27" w:rsidRPr="008C2C27" w:rsidRDefault="008C2C27" w:rsidP="008C2C27">
      <w:pPr>
        <w:shd w:val="clear" w:color="auto" w:fill="FFFFFF"/>
        <w:spacing w:after="0" w:line="240" w:lineRule="auto"/>
        <w:jc w:val="both"/>
        <w:rPr>
          <w:rFonts w:ascii="Tahoma" w:eastAsia="Times New Roman" w:hAnsi="Tahoma" w:cs="Tahoma"/>
          <w:bCs/>
          <w:iCs/>
          <w:color w:val="212121"/>
          <w:sz w:val="28"/>
          <w:szCs w:val="28"/>
          <w:lang w:eastAsia="el-GR"/>
        </w:rPr>
      </w:pPr>
      <w:r w:rsidRPr="008C2C27">
        <w:rPr>
          <w:rFonts w:ascii="Tahoma" w:eastAsia="Times New Roman" w:hAnsi="Tahoma" w:cs="Tahoma"/>
          <w:b/>
          <w:bCs/>
          <w:i/>
          <w:iCs/>
          <w:color w:val="212121"/>
          <w:sz w:val="28"/>
          <w:szCs w:val="28"/>
          <w:lang w:eastAsia="el-GR"/>
        </w:rPr>
        <w:t>ΙΙ.3.5.</w:t>
      </w:r>
      <w:r w:rsidRPr="008C2C27">
        <w:rPr>
          <w:rFonts w:ascii="Tahoma" w:eastAsia="Times New Roman" w:hAnsi="Tahoma" w:cs="Tahoma"/>
          <w:bCs/>
          <w:iCs/>
          <w:color w:val="212121"/>
          <w:sz w:val="28"/>
          <w:szCs w:val="28"/>
          <w:lang w:eastAsia="el-GR"/>
        </w:rPr>
        <w:t xml:space="preserve"> Με τον ν. 4025/2011 θεσπίστηκε τέλος εισόδου στη Θετική Λίστα 4% επί της ex factory τιμής, ανά κωδικό φαρμάκου, με κέρδος για το Ελληνικό Δημόσιο άνω των 260.000.000 ευρώ !!!</w:t>
      </w:r>
    </w:p>
    <w:p w:rsidR="008C2C27" w:rsidRPr="008C2C27" w:rsidRDefault="008C2C27" w:rsidP="008C2C27">
      <w:pPr>
        <w:shd w:val="clear" w:color="auto" w:fill="FFFFFF"/>
        <w:spacing w:after="0" w:line="240" w:lineRule="auto"/>
        <w:jc w:val="both"/>
        <w:rPr>
          <w:rFonts w:ascii="Tahoma" w:eastAsia="Times New Roman" w:hAnsi="Tahoma" w:cs="Tahoma"/>
          <w:bCs/>
          <w:iCs/>
          <w:color w:val="212121"/>
          <w:sz w:val="28"/>
          <w:szCs w:val="28"/>
          <w:lang w:eastAsia="el-GR"/>
        </w:rPr>
      </w:pPr>
    </w:p>
    <w:p w:rsidR="008C2C27" w:rsidRPr="008C2C27" w:rsidRDefault="008C2C27" w:rsidP="008C2C27">
      <w:pPr>
        <w:shd w:val="clear" w:color="auto" w:fill="FFFFFF"/>
        <w:spacing w:after="0" w:line="240" w:lineRule="auto"/>
        <w:jc w:val="both"/>
        <w:rPr>
          <w:rFonts w:ascii="Tahoma" w:eastAsia="Times New Roman" w:hAnsi="Tahoma" w:cs="Tahoma"/>
          <w:bCs/>
          <w:iCs/>
          <w:color w:val="212121"/>
          <w:sz w:val="28"/>
          <w:szCs w:val="28"/>
          <w:lang w:eastAsia="el-GR"/>
        </w:rPr>
      </w:pPr>
      <w:r w:rsidRPr="008C2C27">
        <w:rPr>
          <w:rFonts w:ascii="Tahoma" w:eastAsia="Times New Roman" w:hAnsi="Tahoma" w:cs="Tahoma"/>
          <w:b/>
          <w:bCs/>
          <w:i/>
          <w:iCs/>
          <w:color w:val="212121"/>
          <w:sz w:val="28"/>
          <w:szCs w:val="28"/>
          <w:lang w:eastAsia="el-GR"/>
        </w:rPr>
        <w:t>ΙΙ.3.6.</w:t>
      </w:r>
      <w:r w:rsidRPr="008C2C27">
        <w:rPr>
          <w:rFonts w:ascii="Tahoma" w:eastAsia="Times New Roman" w:hAnsi="Tahoma" w:cs="Tahoma"/>
          <w:bCs/>
          <w:iCs/>
          <w:color w:val="212121"/>
          <w:sz w:val="28"/>
          <w:szCs w:val="28"/>
          <w:lang w:eastAsia="el-GR"/>
        </w:rPr>
        <w:t xml:space="preserve"> Με τον ν. 4052/30-3-2012 (ΥΑ τιμολόγησης 983/30-3-12) οι τιμές των off patent φαρμάκων μειώθηκαν στο 50% της αρχικής τιμής, των αντιγράφων στο 40% της αρχικής τιμής, το χονδρεμπορικό κέρδος για τα φάρμακα της Θετικής Λίστας μειώθηκε από 5,4% σε 4,9%, το κέρδος των φαρμακείων για όλα τα ΦΥΚ του ν. 3816 και όλα τα υπόλοιπα φάρμακα με τιμή πάνω από 200€ μειώθηκε σε κλιμακωτό 6-8% πλέον 30 €, το Rebate της βιομηχανίας μειώθηκε από 4% σε 9% επί της ex factory τιμής, θεσπίστηκε νέο κλιμακωτό Rebate ανά φάρμακο ανάλογα με τον όγκο πωλήσεων και Clawback από το έτος 2012.</w:t>
      </w:r>
    </w:p>
    <w:p w:rsidR="008C2C27" w:rsidRPr="008C2C27" w:rsidRDefault="008C2C27" w:rsidP="008C2C27">
      <w:pPr>
        <w:shd w:val="clear" w:color="auto" w:fill="FFFFFF"/>
        <w:spacing w:after="0" w:line="240" w:lineRule="auto"/>
        <w:jc w:val="both"/>
        <w:rPr>
          <w:rFonts w:ascii="Tahoma" w:eastAsia="Times New Roman" w:hAnsi="Tahoma" w:cs="Tahoma"/>
          <w:bCs/>
          <w:iCs/>
          <w:color w:val="212121"/>
          <w:sz w:val="28"/>
          <w:szCs w:val="28"/>
          <w:lang w:eastAsia="el-GR"/>
        </w:rPr>
      </w:pPr>
    </w:p>
    <w:p w:rsidR="008C2C27" w:rsidRPr="008C2C27" w:rsidRDefault="008C2C27" w:rsidP="008C2C27">
      <w:pPr>
        <w:shd w:val="clear" w:color="auto" w:fill="FFFFFF"/>
        <w:spacing w:after="0" w:line="240" w:lineRule="auto"/>
        <w:jc w:val="both"/>
        <w:rPr>
          <w:rFonts w:ascii="Tahoma" w:eastAsia="Times New Roman" w:hAnsi="Tahoma" w:cs="Tahoma"/>
          <w:bCs/>
          <w:iCs/>
          <w:color w:val="212121"/>
          <w:sz w:val="28"/>
          <w:szCs w:val="28"/>
          <w:lang w:eastAsia="el-GR"/>
        </w:rPr>
      </w:pPr>
      <w:r w:rsidRPr="008C2C27">
        <w:rPr>
          <w:rFonts w:ascii="Tahoma" w:eastAsia="Times New Roman" w:hAnsi="Tahoma" w:cs="Tahoma"/>
          <w:bCs/>
          <w:iCs/>
          <w:color w:val="212121"/>
          <w:sz w:val="28"/>
          <w:szCs w:val="28"/>
          <w:lang w:eastAsia="el-GR"/>
        </w:rPr>
        <w:t xml:space="preserve">Το σημαντικότερο όλων είναι η καθιέρωση της υποχρεωτικής συνταγογράφησης με βάση την δραστική ουσία και η έναρξη εφαρμογής του προγράμματος Ηλεκτρονικής Συνταγογράφησης. Όπως γίνεται καθολικώς δεκτό, η εισαγωγή του συστήματος της ηλεκτρονικής συνταγογράφησης ήταν και είναι ένα από πιο βασικά </w:t>
      </w:r>
      <w:r w:rsidRPr="008C2C27">
        <w:rPr>
          <w:rFonts w:ascii="Tahoma" w:eastAsia="Times New Roman" w:hAnsi="Tahoma" w:cs="Tahoma"/>
          <w:bCs/>
          <w:iCs/>
          <w:color w:val="212121"/>
          <w:sz w:val="28"/>
          <w:szCs w:val="28"/>
          <w:lang w:eastAsia="el-GR"/>
        </w:rPr>
        <w:lastRenderedPageBreak/>
        <w:t>μέτρα, που λήφθηκαν για τον έλεγχο και την περιστολή της φαρμακευτικής δαπάνης, γιατί κατέστησε μέσω του ΕΟΠΥΥ δια μιας δυνατό αλλά και ευχερή τον έλεγχο της συνταγογράφησης, άρα και της κατανάλωσης, όλων των φαρμακευτικών σκευασμάτων ενός εκάστου εκ των χιλιάδων ιατρών, που εξέταζαν ασθενείς για λογαριασμό του Ελληνικού Δημοσίου.</w:t>
      </w:r>
    </w:p>
    <w:p w:rsidR="008C2C27" w:rsidRPr="008C2C27" w:rsidRDefault="008C2C27" w:rsidP="008C2C27">
      <w:pPr>
        <w:shd w:val="clear" w:color="auto" w:fill="FFFFFF"/>
        <w:spacing w:after="0" w:line="240" w:lineRule="auto"/>
        <w:jc w:val="both"/>
        <w:rPr>
          <w:rFonts w:ascii="Tahoma" w:eastAsia="Times New Roman" w:hAnsi="Tahoma" w:cs="Tahoma"/>
          <w:bCs/>
          <w:iCs/>
          <w:color w:val="212121"/>
          <w:sz w:val="28"/>
          <w:szCs w:val="28"/>
          <w:lang w:eastAsia="el-GR"/>
        </w:rPr>
      </w:pPr>
    </w:p>
    <w:p w:rsidR="008C2C27" w:rsidRPr="008C2C27" w:rsidRDefault="008C2C27" w:rsidP="008C2C27">
      <w:pPr>
        <w:shd w:val="clear" w:color="auto" w:fill="FFFFFF"/>
        <w:spacing w:after="0" w:line="240" w:lineRule="auto"/>
        <w:jc w:val="both"/>
        <w:rPr>
          <w:rFonts w:ascii="Tahoma" w:eastAsia="Times New Roman" w:hAnsi="Tahoma" w:cs="Tahoma"/>
          <w:bCs/>
          <w:iCs/>
          <w:color w:val="212121"/>
          <w:sz w:val="28"/>
          <w:szCs w:val="28"/>
          <w:lang w:eastAsia="el-GR"/>
        </w:rPr>
      </w:pPr>
      <w:r w:rsidRPr="008C2C27">
        <w:rPr>
          <w:rFonts w:ascii="Tahoma" w:eastAsia="Times New Roman" w:hAnsi="Tahoma" w:cs="Tahoma"/>
          <w:b/>
          <w:bCs/>
          <w:i/>
          <w:iCs/>
          <w:color w:val="212121"/>
          <w:sz w:val="28"/>
          <w:szCs w:val="28"/>
          <w:lang w:eastAsia="el-GR"/>
        </w:rPr>
        <w:t>ΙΙ.3.7</w:t>
      </w:r>
      <w:r w:rsidRPr="008C2C27">
        <w:rPr>
          <w:rFonts w:ascii="Tahoma" w:eastAsia="Times New Roman" w:hAnsi="Tahoma" w:cs="Tahoma"/>
          <w:bCs/>
          <w:iCs/>
          <w:color w:val="212121"/>
          <w:sz w:val="28"/>
          <w:szCs w:val="28"/>
          <w:lang w:eastAsia="el-GR"/>
        </w:rPr>
        <w:t xml:space="preserve"> Με τον </w:t>
      </w:r>
      <w:r w:rsidRPr="008C2C27">
        <w:rPr>
          <w:rFonts w:ascii="Tahoma" w:eastAsia="Times New Roman" w:hAnsi="Tahoma" w:cs="Tahoma"/>
          <w:b/>
          <w:bCs/>
          <w:iCs/>
          <w:color w:val="212121"/>
          <w:sz w:val="28"/>
          <w:szCs w:val="28"/>
          <w:lang w:eastAsia="el-GR"/>
        </w:rPr>
        <w:t>4ο Δελτίο Τιμών</w:t>
      </w:r>
      <w:r w:rsidRPr="008C2C27">
        <w:rPr>
          <w:rFonts w:ascii="Tahoma" w:eastAsia="Times New Roman" w:hAnsi="Tahoma" w:cs="Tahoma"/>
          <w:bCs/>
          <w:iCs/>
          <w:color w:val="212121"/>
          <w:sz w:val="28"/>
          <w:szCs w:val="28"/>
          <w:lang w:eastAsia="el-GR"/>
        </w:rPr>
        <w:t xml:space="preserve"> της 6ης Απριλίου 2012, το διορθωτικό της 10ης Απριλίου 2012 και το εκείνο της 4ης Μαΐου 2012 επήλθαν νέες τιμές με μειώσεις σε όλα τα φάρμακα πάνω από 10€, στα επίπεδα του Δελτίου Τιμών του Δεκεμβρίου του 2011.</w:t>
      </w:r>
    </w:p>
    <w:p w:rsidR="008C2C27" w:rsidRPr="008C2C27" w:rsidRDefault="008C2C27" w:rsidP="008C2C27">
      <w:pPr>
        <w:shd w:val="clear" w:color="auto" w:fill="FFFFFF"/>
        <w:spacing w:after="0" w:line="240" w:lineRule="auto"/>
        <w:jc w:val="both"/>
        <w:rPr>
          <w:rFonts w:ascii="Tahoma" w:eastAsia="Times New Roman" w:hAnsi="Tahoma" w:cs="Tahoma"/>
          <w:bCs/>
          <w:iCs/>
          <w:color w:val="212121"/>
          <w:sz w:val="28"/>
          <w:szCs w:val="28"/>
          <w:lang w:eastAsia="el-GR"/>
        </w:rPr>
      </w:pPr>
    </w:p>
    <w:p w:rsidR="008C2C27" w:rsidRPr="008C2C27" w:rsidRDefault="008C2C27" w:rsidP="005F6F23">
      <w:pPr>
        <w:shd w:val="clear" w:color="auto" w:fill="FFFFFF"/>
        <w:spacing w:after="0" w:line="240" w:lineRule="auto"/>
        <w:ind w:firstLine="720"/>
        <w:jc w:val="both"/>
        <w:rPr>
          <w:rFonts w:ascii="Tahoma" w:eastAsia="Times New Roman" w:hAnsi="Tahoma" w:cs="Tahoma"/>
          <w:bCs/>
          <w:iCs/>
          <w:color w:val="212121"/>
          <w:sz w:val="28"/>
          <w:szCs w:val="28"/>
          <w:lang w:eastAsia="el-GR"/>
        </w:rPr>
      </w:pPr>
      <w:r w:rsidRPr="008C2C27">
        <w:rPr>
          <w:rFonts w:ascii="Tahoma" w:eastAsia="Times New Roman" w:hAnsi="Tahoma" w:cs="Tahoma"/>
          <w:bCs/>
          <w:iCs/>
          <w:color w:val="212121"/>
          <w:sz w:val="28"/>
          <w:szCs w:val="28"/>
          <w:lang w:eastAsia="el-GR"/>
        </w:rPr>
        <w:t>Από τα ανωτέρω στοιχεία αποδεικνύεται πέρα από οποιαδήποτε αμφιβολία ή αμφισβήτηση ότι κατά την θητεία μου ως Υπουργού Υγείας και Κοινωνικών Ασφαλίσεων, οι τιμές των φαρμακευτικών σκευασμάτων όλων των φαρμακευτικών εταιρειών της ελληνικής αγοράς άρα και της εταιρείας NOVARTIS EΛΛΑΣ ΑΕΒΕ μειώθηκαν δραστικά και κατ’ επανάληψη. Συνολικά, οι μειώσεις της δαπάνης από τα Δελτία Τιμών της υπουργίας μου ήταν το 2010 4,5%, το 2011 3,7%, το 2012 2,8% και το 2013 2,3%. Πρόκειται για αποτελέσματα, που είχαν κόστος εκατοντάδων εκατομμυρίων ευρώ στις πωλήσεις των εν Ελλάδι φαρμακευτικών εταιρειών και αντίστοιχα οφέλη για το Ελληνικό Δημόσιο.</w:t>
      </w:r>
    </w:p>
    <w:p w:rsidR="008C2C27" w:rsidRPr="008C2C27" w:rsidRDefault="008C2C27" w:rsidP="008C2C27">
      <w:pPr>
        <w:shd w:val="clear" w:color="auto" w:fill="FFFFFF"/>
        <w:spacing w:after="0" w:line="240" w:lineRule="auto"/>
        <w:jc w:val="both"/>
        <w:rPr>
          <w:rFonts w:ascii="Tahoma" w:eastAsia="Times New Roman" w:hAnsi="Tahoma" w:cs="Tahoma"/>
          <w:bCs/>
          <w:iCs/>
          <w:color w:val="212121"/>
          <w:sz w:val="28"/>
          <w:szCs w:val="28"/>
          <w:lang w:eastAsia="el-GR"/>
        </w:rPr>
      </w:pPr>
    </w:p>
    <w:p w:rsidR="008C2C27" w:rsidRPr="008C2C27" w:rsidRDefault="008C2C27" w:rsidP="005F6F23">
      <w:pPr>
        <w:shd w:val="clear" w:color="auto" w:fill="FFFFFF"/>
        <w:spacing w:after="0" w:line="240" w:lineRule="auto"/>
        <w:ind w:firstLine="720"/>
        <w:jc w:val="both"/>
        <w:rPr>
          <w:rFonts w:ascii="Tahoma" w:eastAsia="Times New Roman" w:hAnsi="Tahoma" w:cs="Tahoma"/>
          <w:bCs/>
          <w:iCs/>
          <w:color w:val="212121"/>
          <w:sz w:val="28"/>
          <w:szCs w:val="28"/>
          <w:lang w:eastAsia="el-GR"/>
        </w:rPr>
      </w:pPr>
      <w:r w:rsidRPr="008C2C27">
        <w:rPr>
          <w:rFonts w:ascii="Tahoma" w:eastAsia="Times New Roman" w:hAnsi="Tahoma" w:cs="Tahoma"/>
          <w:bCs/>
          <w:iCs/>
          <w:color w:val="212121"/>
          <w:sz w:val="28"/>
          <w:szCs w:val="28"/>
          <w:lang w:eastAsia="el-GR"/>
        </w:rPr>
        <w:t>Όπως είναι πρόδηλο και περίπου αυτονόητο, το αποδεδειγμένο αυτό γεγονός αποκλείει κατά λογική και πραγματική αναγκαιότητα κάθε υπόνοια μεροληπτικής μου στάσης μου ως προς την συγκεκριμένη εταιρεία NOVARTIS EΛΛΑΣ ΑΕΒΕ, αλλά και ως προς κάθε άλλη εταιρεία παραγωγής ή / και εμπορίας φαρμάκων. Εκτός, εάν ήθελε υποληφθεί ότι κάποιος ή κάποιοι οικονομικοί φορείς θα δωροδοκούσαν έναν υπουργό, για να μειώνει και δη δραστικά τις τιμές των προϊόντων τους άρα τα έσοδα και τα κέρδη τους.</w:t>
      </w:r>
    </w:p>
    <w:p w:rsidR="008C2C27" w:rsidRPr="008C2C27" w:rsidRDefault="008C2C27" w:rsidP="008C2C27">
      <w:pPr>
        <w:shd w:val="clear" w:color="auto" w:fill="FFFFFF"/>
        <w:spacing w:after="0" w:line="240" w:lineRule="auto"/>
        <w:jc w:val="both"/>
        <w:rPr>
          <w:rFonts w:ascii="Tahoma" w:eastAsia="Times New Roman" w:hAnsi="Tahoma" w:cs="Tahoma"/>
          <w:bCs/>
          <w:iCs/>
          <w:color w:val="212121"/>
          <w:sz w:val="28"/>
          <w:szCs w:val="28"/>
          <w:lang w:eastAsia="el-GR"/>
        </w:rPr>
      </w:pPr>
    </w:p>
    <w:p w:rsidR="008C2C27" w:rsidRDefault="008C2C27" w:rsidP="005F6F23">
      <w:pPr>
        <w:shd w:val="clear" w:color="auto" w:fill="FFFFFF"/>
        <w:spacing w:after="0" w:line="240" w:lineRule="auto"/>
        <w:ind w:firstLine="720"/>
        <w:jc w:val="both"/>
        <w:rPr>
          <w:rFonts w:ascii="Tahoma" w:eastAsia="Times New Roman" w:hAnsi="Tahoma" w:cs="Tahoma"/>
          <w:bCs/>
          <w:iCs/>
          <w:color w:val="212121"/>
          <w:sz w:val="28"/>
          <w:szCs w:val="28"/>
          <w:lang w:eastAsia="el-GR"/>
        </w:rPr>
      </w:pPr>
      <w:r w:rsidRPr="008C2C27">
        <w:rPr>
          <w:rFonts w:ascii="Tahoma" w:eastAsia="Times New Roman" w:hAnsi="Tahoma" w:cs="Tahoma"/>
          <w:bCs/>
          <w:iCs/>
          <w:color w:val="212121"/>
          <w:sz w:val="28"/>
          <w:szCs w:val="28"/>
          <w:lang w:eastAsia="el-GR"/>
        </w:rPr>
        <w:t>Έτσι, δικαιούμαι να επαναλάβω ότι το δήθεν επιχε</w:t>
      </w:r>
      <w:r w:rsidR="00904330">
        <w:rPr>
          <w:rFonts w:ascii="Tahoma" w:eastAsia="Times New Roman" w:hAnsi="Tahoma" w:cs="Tahoma"/>
          <w:bCs/>
          <w:iCs/>
          <w:color w:val="212121"/>
          <w:sz w:val="28"/>
          <w:szCs w:val="28"/>
          <w:lang w:eastAsia="el-GR"/>
        </w:rPr>
        <w:t xml:space="preserve">ίρημα του </w:t>
      </w:r>
      <w:r w:rsidR="00870E36">
        <w:rPr>
          <w:rFonts w:ascii="Tahoma" w:eastAsia="Times New Roman" w:hAnsi="Tahoma" w:cs="Tahoma"/>
          <w:bCs/>
          <w:iCs/>
          <w:color w:val="212121"/>
          <w:sz w:val="28"/>
          <w:szCs w:val="28"/>
          <w:lang w:eastAsia="el-GR"/>
        </w:rPr>
        <w:t>ψευδο</w:t>
      </w:r>
      <w:r w:rsidR="00904330">
        <w:rPr>
          <w:rFonts w:ascii="Tahoma" w:eastAsia="Times New Roman" w:hAnsi="Tahoma" w:cs="Tahoma"/>
          <w:bCs/>
          <w:iCs/>
          <w:color w:val="212121"/>
          <w:sz w:val="28"/>
          <w:szCs w:val="28"/>
          <w:lang w:eastAsia="el-GR"/>
        </w:rPr>
        <w:t xml:space="preserve">μάρτυρα Μανία </w:t>
      </w:r>
      <w:r w:rsidRPr="008C2C27">
        <w:rPr>
          <w:rFonts w:ascii="Tahoma" w:eastAsia="Times New Roman" w:hAnsi="Tahoma" w:cs="Tahoma"/>
          <w:bCs/>
          <w:iCs/>
          <w:color w:val="212121"/>
          <w:sz w:val="28"/>
          <w:szCs w:val="28"/>
          <w:lang w:eastAsia="el-GR"/>
        </w:rPr>
        <w:t>ότι «</w:t>
      </w:r>
      <w:r w:rsidR="00904330" w:rsidRPr="00904330">
        <w:rPr>
          <w:rFonts w:ascii="Tahoma" w:eastAsia="Times New Roman" w:hAnsi="Tahoma" w:cs="Tahoma"/>
          <w:bCs/>
          <w:iCs/>
          <w:color w:val="212121"/>
          <w:sz w:val="28"/>
          <w:szCs w:val="28"/>
          <w:lang w:eastAsia="el-GR"/>
        </w:rPr>
        <w:t>μεταξύ του σεναρίου που προβλεπόταν από το νόμο και του σεναρίου που τελικά επελέγη με υπουργική απόφαση την οποία υπέγραψε, αν θυμάμαι καλά, ο κύριος Λοβέρδος</w:t>
      </w:r>
      <w:r w:rsidRPr="008C2C27">
        <w:rPr>
          <w:rFonts w:ascii="Tahoma" w:eastAsia="Times New Roman" w:hAnsi="Tahoma" w:cs="Tahoma"/>
          <w:bCs/>
          <w:iCs/>
          <w:color w:val="212121"/>
          <w:sz w:val="28"/>
          <w:szCs w:val="28"/>
          <w:lang w:eastAsia="el-GR"/>
        </w:rPr>
        <w:t>» αποτελεί άθλια και συκοφαντική ψευδολογία, αλλά και ωκεάνια γελοιότητα.</w:t>
      </w:r>
      <w:r w:rsidR="00AA4553">
        <w:rPr>
          <w:rFonts w:ascii="Tahoma" w:eastAsia="Times New Roman" w:hAnsi="Tahoma" w:cs="Tahoma"/>
          <w:bCs/>
          <w:iCs/>
          <w:color w:val="212121"/>
          <w:sz w:val="28"/>
          <w:szCs w:val="28"/>
          <w:lang w:eastAsia="el-GR"/>
        </w:rPr>
        <w:t xml:space="preserve"> Αυτά που αναφέρει ο κ.Μανίας είναι </w:t>
      </w:r>
      <w:r w:rsidR="00857BAF">
        <w:rPr>
          <w:rFonts w:ascii="Tahoma" w:eastAsia="Times New Roman" w:hAnsi="Tahoma" w:cs="Tahoma"/>
          <w:bCs/>
          <w:iCs/>
          <w:color w:val="212121"/>
          <w:sz w:val="28"/>
          <w:szCs w:val="28"/>
          <w:lang w:eastAsia="el-GR"/>
        </w:rPr>
        <w:t xml:space="preserve">είτε </w:t>
      </w:r>
      <w:r w:rsidR="00C9109C">
        <w:rPr>
          <w:rFonts w:ascii="Tahoma" w:eastAsia="Times New Roman" w:hAnsi="Tahoma" w:cs="Tahoma"/>
          <w:bCs/>
          <w:iCs/>
          <w:color w:val="212121"/>
          <w:sz w:val="28"/>
          <w:szCs w:val="28"/>
          <w:lang w:eastAsia="el-GR"/>
        </w:rPr>
        <w:lastRenderedPageBreak/>
        <w:t xml:space="preserve">αποκυήματα αρρωστημένης φαντασίας </w:t>
      </w:r>
      <w:r w:rsidR="00857BAF">
        <w:rPr>
          <w:rFonts w:ascii="Tahoma" w:eastAsia="Times New Roman" w:hAnsi="Tahoma" w:cs="Tahoma"/>
          <w:bCs/>
          <w:iCs/>
          <w:color w:val="212121"/>
          <w:sz w:val="28"/>
          <w:szCs w:val="28"/>
          <w:lang w:eastAsia="el-GR"/>
        </w:rPr>
        <w:t>ε</w:t>
      </w:r>
      <w:r w:rsidR="00857BAF" w:rsidRPr="00857BAF">
        <w:rPr>
          <w:rFonts w:ascii="Tahoma" w:eastAsia="Times New Roman" w:hAnsi="Tahoma" w:cs="Tahoma"/>
          <w:bCs/>
          <w:iCs/>
          <w:color w:val="212121"/>
          <w:sz w:val="28"/>
          <w:szCs w:val="28"/>
          <w:lang w:eastAsia="el-GR"/>
        </w:rPr>
        <w:t>ίτε, όπως εγώ πιστεύω</w:t>
      </w:r>
      <w:r w:rsidR="00857BAF">
        <w:rPr>
          <w:rFonts w:ascii="Tahoma" w:eastAsia="Times New Roman" w:hAnsi="Tahoma" w:cs="Tahoma"/>
          <w:bCs/>
          <w:iCs/>
          <w:color w:val="212121"/>
          <w:sz w:val="28"/>
          <w:szCs w:val="28"/>
          <w:lang w:eastAsia="el-GR"/>
        </w:rPr>
        <w:t>, του</w:t>
      </w:r>
      <w:r w:rsidR="00C9109C">
        <w:rPr>
          <w:rFonts w:ascii="Tahoma" w:eastAsia="Times New Roman" w:hAnsi="Tahoma" w:cs="Tahoma"/>
          <w:bCs/>
          <w:iCs/>
          <w:color w:val="212121"/>
          <w:sz w:val="28"/>
          <w:szCs w:val="28"/>
          <w:lang w:eastAsia="el-GR"/>
        </w:rPr>
        <w:t xml:space="preserve"> υπαγορεύτηκαν </w:t>
      </w:r>
      <w:r w:rsidR="00857BAF" w:rsidRPr="00857BAF">
        <w:rPr>
          <w:rFonts w:ascii="Tahoma" w:eastAsia="Times New Roman" w:hAnsi="Tahoma" w:cs="Tahoma"/>
          <w:bCs/>
          <w:iCs/>
          <w:color w:val="212121"/>
          <w:sz w:val="28"/>
          <w:szCs w:val="28"/>
          <w:lang w:eastAsia="el-GR"/>
        </w:rPr>
        <w:t>προκειμένου έστω πρόσκαιρα να με ταλαιπωρήσουν, να με εξευτελίσουν και να με δολοφονήσουν πολιτ</w:t>
      </w:r>
      <w:r w:rsidR="00857BAF">
        <w:rPr>
          <w:rFonts w:ascii="Tahoma" w:eastAsia="Times New Roman" w:hAnsi="Tahoma" w:cs="Tahoma"/>
          <w:bCs/>
          <w:iCs/>
          <w:color w:val="212121"/>
          <w:sz w:val="28"/>
          <w:szCs w:val="28"/>
          <w:lang w:eastAsia="el-GR"/>
        </w:rPr>
        <w:t>ικά</w:t>
      </w:r>
      <w:r w:rsidR="00AA4553">
        <w:rPr>
          <w:rFonts w:ascii="Tahoma" w:eastAsia="Times New Roman" w:hAnsi="Tahoma" w:cs="Tahoma"/>
          <w:bCs/>
          <w:iCs/>
          <w:color w:val="212121"/>
          <w:sz w:val="28"/>
          <w:szCs w:val="28"/>
          <w:lang w:eastAsia="el-GR"/>
        </w:rPr>
        <w:t xml:space="preserve">. Το μόνο </w:t>
      </w:r>
      <w:r w:rsidR="00F34DEB">
        <w:rPr>
          <w:rFonts w:ascii="Tahoma" w:eastAsia="Times New Roman" w:hAnsi="Tahoma" w:cs="Tahoma"/>
          <w:bCs/>
          <w:iCs/>
          <w:color w:val="212121"/>
          <w:sz w:val="28"/>
          <w:szCs w:val="28"/>
          <w:lang w:eastAsia="el-GR"/>
        </w:rPr>
        <w:t>«</w:t>
      </w:r>
      <w:r w:rsidR="00AA4553">
        <w:rPr>
          <w:rFonts w:ascii="Tahoma" w:eastAsia="Times New Roman" w:hAnsi="Tahoma" w:cs="Tahoma"/>
          <w:bCs/>
          <w:iCs/>
          <w:color w:val="212121"/>
          <w:sz w:val="28"/>
          <w:szCs w:val="28"/>
          <w:lang w:eastAsia="el-GR"/>
        </w:rPr>
        <w:t>σενάριο</w:t>
      </w:r>
      <w:r w:rsidR="00F34DEB">
        <w:rPr>
          <w:rFonts w:ascii="Tahoma" w:eastAsia="Times New Roman" w:hAnsi="Tahoma" w:cs="Tahoma"/>
          <w:bCs/>
          <w:iCs/>
          <w:color w:val="212121"/>
          <w:sz w:val="28"/>
          <w:szCs w:val="28"/>
          <w:lang w:eastAsia="el-GR"/>
        </w:rPr>
        <w:t>»</w:t>
      </w:r>
      <w:r w:rsidR="00AA4553">
        <w:rPr>
          <w:rFonts w:ascii="Tahoma" w:eastAsia="Times New Roman" w:hAnsi="Tahoma" w:cs="Tahoma"/>
          <w:bCs/>
          <w:iCs/>
          <w:color w:val="212121"/>
          <w:sz w:val="28"/>
          <w:szCs w:val="28"/>
          <w:lang w:eastAsia="el-GR"/>
        </w:rPr>
        <w:t xml:space="preserve"> που υπήρχε επί ημερών μου ήταν εκεί</w:t>
      </w:r>
      <w:r w:rsidR="005D0403">
        <w:rPr>
          <w:rFonts w:ascii="Tahoma" w:eastAsia="Times New Roman" w:hAnsi="Tahoma" w:cs="Tahoma"/>
          <w:bCs/>
          <w:iCs/>
          <w:color w:val="212121"/>
          <w:sz w:val="28"/>
          <w:szCs w:val="28"/>
          <w:lang w:eastAsia="el-GR"/>
        </w:rPr>
        <w:t>νο που ορίζουν οι νόμοι</w:t>
      </w:r>
      <w:r w:rsidR="00AA4553">
        <w:rPr>
          <w:rFonts w:ascii="Tahoma" w:eastAsia="Times New Roman" w:hAnsi="Tahoma" w:cs="Tahoma"/>
          <w:bCs/>
          <w:iCs/>
          <w:color w:val="212121"/>
          <w:sz w:val="28"/>
          <w:szCs w:val="28"/>
          <w:lang w:eastAsia="el-GR"/>
        </w:rPr>
        <w:t xml:space="preserve">.  </w:t>
      </w:r>
    </w:p>
    <w:p w:rsidR="005D49D5" w:rsidRDefault="005D49D5" w:rsidP="008C2C27">
      <w:pPr>
        <w:shd w:val="clear" w:color="auto" w:fill="FFFFFF"/>
        <w:spacing w:after="0" w:line="240" w:lineRule="auto"/>
        <w:jc w:val="both"/>
        <w:rPr>
          <w:rFonts w:ascii="Tahoma" w:eastAsia="Times New Roman" w:hAnsi="Tahoma" w:cs="Tahoma"/>
          <w:bCs/>
          <w:iCs/>
          <w:color w:val="212121"/>
          <w:sz w:val="28"/>
          <w:szCs w:val="28"/>
          <w:lang w:eastAsia="el-GR"/>
        </w:rPr>
      </w:pPr>
    </w:p>
    <w:p w:rsidR="005D49D5" w:rsidRPr="005D49D5" w:rsidRDefault="005D49D5" w:rsidP="005D49D5">
      <w:pPr>
        <w:shd w:val="clear" w:color="auto" w:fill="FFFFFF"/>
        <w:spacing w:after="0" w:line="240" w:lineRule="auto"/>
        <w:jc w:val="center"/>
        <w:rPr>
          <w:rFonts w:ascii="Tahoma" w:eastAsia="Times New Roman" w:hAnsi="Tahoma" w:cs="Tahoma"/>
          <w:b/>
          <w:bCs/>
          <w:i/>
          <w:iCs/>
          <w:color w:val="212121"/>
          <w:sz w:val="28"/>
          <w:szCs w:val="28"/>
          <w:lang w:eastAsia="el-GR"/>
        </w:rPr>
      </w:pPr>
      <w:r w:rsidRPr="005D49D5">
        <w:rPr>
          <w:rFonts w:ascii="Tahoma" w:eastAsia="Times New Roman" w:hAnsi="Tahoma" w:cs="Tahoma"/>
          <w:b/>
          <w:bCs/>
          <w:i/>
          <w:iCs/>
          <w:color w:val="212121"/>
          <w:sz w:val="28"/>
          <w:szCs w:val="28"/>
          <w:lang w:eastAsia="el-GR"/>
        </w:rPr>
        <w:t>I</w:t>
      </w:r>
      <w:r w:rsidRPr="005D49D5">
        <w:rPr>
          <w:rFonts w:ascii="Tahoma" w:eastAsia="Times New Roman" w:hAnsi="Tahoma" w:cs="Tahoma"/>
          <w:b/>
          <w:bCs/>
          <w:i/>
          <w:iCs/>
          <w:color w:val="212121"/>
          <w:sz w:val="28"/>
          <w:szCs w:val="28"/>
          <w:lang w:val="en-US" w:eastAsia="el-GR"/>
        </w:rPr>
        <w:t>II</w:t>
      </w:r>
      <w:r w:rsidRPr="005D49D5">
        <w:rPr>
          <w:rFonts w:ascii="Tahoma" w:eastAsia="Times New Roman" w:hAnsi="Tahoma" w:cs="Tahoma"/>
          <w:b/>
          <w:bCs/>
          <w:i/>
          <w:iCs/>
          <w:color w:val="212121"/>
          <w:sz w:val="28"/>
          <w:szCs w:val="28"/>
          <w:lang w:eastAsia="el-GR"/>
        </w:rPr>
        <w:t>.</w:t>
      </w:r>
    </w:p>
    <w:p w:rsidR="005D49D5" w:rsidRPr="005D49D5" w:rsidRDefault="005D49D5" w:rsidP="005D49D5">
      <w:pPr>
        <w:shd w:val="clear" w:color="auto" w:fill="FFFFFF"/>
        <w:spacing w:after="0" w:line="240" w:lineRule="auto"/>
        <w:jc w:val="both"/>
        <w:rPr>
          <w:rFonts w:ascii="Tahoma" w:eastAsia="Times New Roman" w:hAnsi="Tahoma" w:cs="Tahoma"/>
          <w:bCs/>
          <w:iCs/>
          <w:color w:val="212121"/>
          <w:sz w:val="28"/>
          <w:szCs w:val="28"/>
          <w:lang w:eastAsia="el-GR"/>
        </w:rPr>
      </w:pPr>
    </w:p>
    <w:p w:rsidR="005D49D5" w:rsidRPr="005D49D5" w:rsidRDefault="005D49D5" w:rsidP="005D49D5">
      <w:pPr>
        <w:shd w:val="clear" w:color="auto" w:fill="FFFFFF"/>
        <w:spacing w:after="0" w:line="240" w:lineRule="auto"/>
        <w:jc w:val="both"/>
        <w:rPr>
          <w:rFonts w:ascii="Tahoma" w:eastAsia="Times New Roman" w:hAnsi="Tahoma" w:cs="Tahoma"/>
          <w:bCs/>
          <w:iCs/>
          <w:color w:val="212121"/>
          <w:sz w:val="28"/>
          <w:szCs w:val="28"/>
          <w:lang w:eastAsia="el-GR"/>
        </w:rPr>
      </w:pPr>
      <w:r w:rsidRPr="005D49D5">
        <w:rPr>
          <w:rFonts w:ascii="Tahoma" w:eastAsia="Times New Roman" w:hAnsi="Tahoma" w:cs="Tahoma"/>
          <w:bCs/>
          <w:iCs/>
          <w:color w:val="212121"/>
          <w:sz w:val="28"/>
          <w:szCs w:val="28"/>
          <w:lang w:eastAsia="el-GR"/>
        </w:rPr>
        <w:t>Για τις ειδικές περιπτώσεις των φα</w:t>
      </w:r>
      <w:r w:rsidR="00EB5DAF">
        <w:rPr>
          <w:rFonts w:ascii="Tahoma" w:eastAsia="Times New Roman" w:hAnsi="Tahoma" w:cs="Tahoma"/>
          <w:bCs/>
          <w:iCs/>
          <w:color w:val="212121"/>
          <w:sz w:val="28"/>
          <w:szCs w:val="28"/>
          <w:lang w:eastAsia="el-GR"/>
        </w:rPr>
        <w:t>ρμάκων G</w:t>
      </w:r>
      <w:proofErr w:type="spellStart"/>
      <w:r w:rsidR="004E19AA">
        <w:rPr>
          <w:rFonts w:ascii="Tahoma" w:eastAsia="Times New Roman" w:hAnsi="Tahoma" w:cs="Tahoma"/>
          <w:bCs/>
          <w:iCs/>
          <w:color w:val="212121"/>
          <w:sz w:val="28"/>
          <w:szCs w:val="28"/>
          <w:lang w:val="en-US" w:eastAsia="el-GR"/>
        </w:rPr>
        <w:t>ilenya</w:t>
      </w:r>
      <w:proofErr w:type="spellEnd"/>
      <w:r w:rsidR="004E19AA" w:rsidRPr="004E19AA">
        <w:rPr>
          <w:rFonts w:ascii="Tahoma" w:eastAsia="Times New Roman" w:hAnsi="Tahoma" w:cs="Tahoma"/>
          <w:bCs/>
          <w:iCs/>
          <w:color w:val="212121"/>
          <w:sz w:val="28"/>
          <w:szCs w:val="28"/>
          <w:lang w:eastAsia="el-GR"/>
        </w:rPr>
        <w:t xml:space="preserve">, </w:t>
      </w:r>
      <w:proofErr w:type="spellStart"/>
      <w:r w:rsidR="004E19AA">
        <w:rPr>
          <w:rFonts w:ascii="Tahoma" w:eastAsia="Times New Roman" w:hAnsi="Tahoma" w:cs="Tahoma"/>
          <w:bCs/>
          <w:iCs/>
          <w:color w:val="212121"/>
          <w:sz w:val="28"/>
          <w:szCs w:val="28"/>
          <w:lang w:val="en-US" w:eastAsia="el-GR"/>
        </w:rPr>
        <w:t>Tasigna</w:t>
      </w:r>
      <w:proofErr w:type="spellEnd"/>
      <w:r>
        <w:rPr>
          <w:rFonts w:ascii="Tahoma" w:eastAsia="Times New Roman" w:hAnsi="Tahoma" w:cs="Tahoma"/>
          <w:bCs/>
          <w:iCs/>
          <w:color w:val="212121"/>
          <w:sz w:val="28"/>
          <w:szCs w:val="28"/>
          <w:lang w:eastAsia="el-GR"/>
        </w:rPr>
        <w:t xml:space="preserve">, </w:t>
      </w:r>
      <w:r w:rsidRPr="005D49D5">
        <w:rPr>
          <w:rFonts w:ascii="Tahoma" w:eastAsia="Times New Roman" w:hAnsi="Tahoma" w:cs="Tahoma"/>
          <w:bCs/>
          <w:iCs/>
          <w:color w:val="212121"/>
          <w:sz w:val="28"/>
          <w:szCs w:val="28"/>
          <w:lang w:eastAsia="el-GR"/>
        </w:rPr>
        <w:t>π</w:t>
      </w:r>
      <w:r w:rsidR="00870E36">
        <w:rPr>
          <w:rFonts w:ascii="Tahoma" w:eastAsia="Times New Roman" w:hAnsi="Tahoma" w:cs="Tahoma"/>
          <w:bCs/>
          <w:iCs/>
          <w:color w:val="212121"/>
          <w:sz w:val="28"/>
          <w:szCs w:val="28"/>
          <w:lang w:eastAsia="el-GR"/>
        </w:rPr>
        <w:t>αραπέμπω σε όσα έχω αναφέρει στις</w:t>
      </w:r>
      <w:r w:rsidRPr="005D49D5">
        <w:rPr>
          <w:rFonts w:ascii="Tahoma" w:eastAsia="Times New Roman" w:hAnsi="Tahoma" w:cs="Tahoma"/>
          <w:bCs/>
          <w:iCs/>
          <w:color w:val="212121"/>
          <w:sz w:val="28"/>
          <w:szCs w:val="28"/>
          <w:lang w:eastAsia="el-GR"/>
        </w:rPr>
        <w:t xml:space="preserve"> από 26ης Φεβρουαρίου </w:t>
      </w:r>
      <w:r w:rsidR="00870E36">
        <w:rPr>
          <w:rFonts w:ascii="Tahoma" w:eastAsia="Times New Roman" w:hAnsi="Tahoma" w:cs="Tahoma"/>
          <w:bCs/>
          <w:iCs/>
          <w:color w:val="212121"/>
          <w:sz w:val="28"/>
          <w:szCs w:val="28"/>
          <w:lang w:eastAsia="el-GR"/>
        </w:rPr>
        <w:t>2018 και 13</w:t>
      </w:r>
      <w:r w:rsidR="00870E36" w:rsidRPr="00870E36">
        <w:rPr>
          <w:rFonts w:ascii="Tahoma" w:eastAsia="Times New Roman" w:hAnsi="Tahoma" w:cs="Tahoma"/>
          <w:bCs/>
          <w:iCs/>
          <w:color w:val="212121"/>
          <w:sz w:val="28"/>
          <w:szCs w:val="28"/>
          <w:vertAlign w:val="superscript"/>
          <w:lang w:eastAsia="el-GR"/>
        </w:rPr>
        <w:t>ης</w:t>
      </w:r>
      <w:r w:rsidR="00870E36">
        <w:rPr>
          <w:rFonts w:ascii="Tahoma" w:eastAsia="Times New Roman" w:hAnsi="Tahoma" w:cs="Tahoma"/>
          <w:bCs/>
          <w:iCs/>
          <w:color w:val="212121"/>
          <w:sz w:val="28"/>
          <w:szCs w:val="28"/>
          <w:lang w:eastAsia="el-GR"/>
        </w:rPr>
        <w:t xml:space="preserve"> Μαϊου 2019 μηνύσεις </w:t>
      </w:r>
      <w:r w:rsidRPr="005D49D5">
        <w:rPr>
          <w:rFonts w:ascii="Tahoma" w:eastAsia="Times New Roman" w:hAnsi="Tahoma" w:cs="Tahoma"/>
          <w:bCs/>
          <w:iCs/>
          <w:color w:val="212121"/>
          <w:sz w:val="28"/>
          <w:szCs w:val="28"/>
          <w:lang w:eastAsia="el-GR"/>
        </w:rPr>
        <w:t>μου κατά του ψευδομάρτυρα με το κωδικό όνομα «Μάξιμος Σαράφης»</w:t>
      </w:r>
      <w:r w:rsidR="00F34DEB">
        <w:rPr>
          <w:rFonts w:ascii="Tahoma" w:eastAsia="Times New Roman" w:hAnsi="Tahoma" w:cs="Tahoma"/>
          <w:bCs/>
          <w:iCs/>
          <w:color w:val="212121"/>
          <w:sz w:val="28"/>
          <w:szCs w:val="28"/>
          <w:lang w:eastAsia="el-GR"/>
        </w:rPr>
        <w:t xml:space="preserve"> (Σχετικό)</w:t>
      </w:r>
      <w:r w:rsidRPr="005D49D5">
        <w:rPr>
          <w:rFonts w:ascii="Tahoma" w:eastAsia="Times New Roman" w:hAnsi="Tahoma" w:cs="Tahoma"/>
          <w:bCs/>
          <w:iCs/>
          <w:color w:val="212121"/>
          <w:sz w:val="28"/>
          <w:szCs w:val="28"/>
          <w:lang w:eastAsia="el-GR"/>
        </w:rPr>
        <w:t>. Προσθέτω ωστόσο στην παρούσα μήνυση και τα εξής</w:t>
      </w:r>
      <w:r w:rsidR="00EB5DAF" w:rsidRPr="00EB5DAF">
        <w:rPr>
          <w:rFonts w:ascii="Tahoma" w:eastAsia="Times New Roman" w:hAnsi="Tahoma" w:cs="Tahoma"/>
          <w:bCs/>
          <w:iCs/>
          <w:color w:val="212121"/>
          <w:sz w:val="28"/>
          <w:szCs w:val="28"/>
          <w:lang w:eastAsia="el-GR"/>
        </w:rPr>
        <w:t xml:space="preserve"> </w:t>
      </w:r>
      <w:r w:rsidR="00EB5DAF">
        <w:rPr>
          <w:rFonts w:ascii="Tahoma" w:eastAsia="Times New Roman" w:hAnsi="Tahoma" w:cs="Tahoma"/>
          <w:bCs/>
          <w:iCs/>
          <w:color w:val="212121"/>
          <w:sz w:val="28"/>
          <w:szCs w:val="28"/>
          <w:lang w:eastAsia="el-GR"/>
        </w:rPr>
        <w:t>για τα προαναφερθέντα φάρμακα</w:t>
      </w:r>
      <w:r w:rsidR="00870E36">
        <w:rPr>
          <w:rFonts w:ascii="Tahoma" w:eastAsia="Times New Roman" w:hAnsi="Tahoma" w:cs="Tahoma"/>
          <w:bCs/>
          <w:iCs/>
          <w:color w:val="212121"/>
          <w:sz w:val="28"/>
          <w:szCs w:val="28"/>
          <w:lang w:eastAsia="el-GR"/>
        </w:rPr>
        <w:t>,</w:t>
      </w:r>
      <w:r w:rsidR="00EB5DAF">
        <w:rPr>
          <w:rFonts w:ascii="Tahoma" w:eastAsia="Times New Roman" w:hAnsi="Tahoma" w:cs="Tahoma"/>
          <w:bCs/>
          <w:iCs/>
          <w:color w:val="212121"/>
          <w:sz w:val="28"/>
          <w:szCs w:val="28"/>
          <w:lang w:eastAsia="el-GR"/>
        </w:rPr>
        <w:t xml:space="preserve"> καθώς και για τα D</w:t>
      </w:r>
      <w:proofErr w:type="spellStart"/>
      <w:r w:rsidR="00EB5DAF">
        <w:rPr>
          <w:rFonts w:ascii="Tahoma" w:eastAsia="Times New Roman" w:hAnsi="Tahoma" w:cs="Tahoma"/>
          <w:bCs/>
          <w:iCs/>
          <w:color w:val="212121"/>
          <w:sz w:val="28"/>
          <w:szCs w:val="28"/>
          <w:lang w:val="en-US" w:eastAsia="el-GR"/>
        </w:rPr>
        <w:t>iovan</w:t>
      </w:r>
      <w:proofErr w:type="spellEnd"/>
      <w:r w:rsidR="00EB5DAF" w:rsidRPr="00EB5DAF">
        <w:rPr>
          <w:rFonts w:ascii="Tahoma" w:eastAsia="Times New Roman" w:hAnsi="Tahoma" w:cs="Tahoma"/>
          <w:bCs/>
          <w:iCs/>
          <w:color w:val="212121"/>
          <w:sz w:val="28"/>
          <w:szCs w:val="28"/>
          <w:lang w:eastAsia="el-GR"/>
        </w:rPr>
        <w:t xml:space="preserve">, </w:t>
      </w:r>
      <w:proofErr w:type="spellStart"/>
      <w:r w:rsidR="00EB5DAF">
        <w:rPr>
          <w:rFonts w:ascii="Tahoma" w:eastAsia="Times New Roman" w:hAnsi="Tahoma" w:cs="Tahoma"/>
          <w:bCs/>
          <w:iCs/>
          <w:color w:val="212121"/>
          <w:sz w:val="28"/>
          <w:szCs w:val="28"/>
          <w:lang w:val="en-US" w:eastAsia="el-GR"/>
        </w:rPr>
        <w:t>Ilaris</w:t>
      </w:r>
      <w:proofErr w:type="spellEnd"/>
      <w:r w:rsidR="00EB5DAF" w:rsidRPr="00EB5DAF">
        <w:rPr>
          <w:rFonts w:ascii="Tahoma" w:eastAsia="Times New Roman" w:hAnsi="Tahoma" w:cs="Tahoma"/>
          <w:bCs/>
          <w:iCs/>
          <w:color w:val="212121"/>
          <w:sz w:val="28"/>
          <w:szCs w:val="28"/>
          <w:lang w:eastAsia="el-GR"/>
        </w:rPr>
        <w:t xml:space="preserve">, </w:t>
      </w:r>
      <w:proofErr w:type="spellStart"/>
      <w:r w:rsidR="00EB5DAF">
        <w:rPr>
          <w:rFonts w:ascii="Tahoma" w:eastAsia="Times New Roman" w:hAnsi="Tahoma" w:cs="Tahoma"/>
          <w:bCs/>
          <w:iCs/>
          <w:color w:val="212121"/>
          <w:sz w:val="28"/>
          <w:szCs w:val="28"/>
          <w:lang w:val="en-US" w:eastAsia="el-GR"/>
        </w:rPr>
        <w:t>Exjade</w:t>
      </w:r>
      <w:proofErr w:type="spellEnd"/>
      <w:r w:rsidR="00EB5DAF" w:rsidRPr="00EB5DAF">
        <w:rPr>
          <w:rFonts w:ascii="Tahoma" w:eastAsia="Times New Roman" w:hAnsi="Tahoma" w:cs="Tahoma"/>
          <w:bCs/>
          <w:iCs/>
          <w:color w:val="212121"/>
          <w:sz w:val="28"/>
          <w:szCs w:val="28"/>
          <w:lang w:eastAsia="el-GR"/>
        </w:rPr>
        <w:t xml:space="preserve">, </w:t>
      </w:r>
      <w:proofErr w:type="spellStart"/>
      <w:r w:rsidR="00EB5DAF">
        <w:rPr>
          <w:rFonts w:ascii="Tahoma" w:eastAsia="Times New Roman" w:hAnsi="Tahoma" w:cs="Tahoma"/>
          <w:bCs/>
          <w:iCs/>
          <w:color w:val="212121"/>
          <w:sz w:val="28"/>
          <w:szCs w:val="28"/>
          <w:lang w:val="en-US" w:eastAsia="el-GR"/>
        </w:rPr>
        <w:t>Glivec</w:t>
      </w:r>
      <w:proofErr w:type="spellEnd"/>
      <w:r w:rsidR="004E19AA" w:rsidRPr="004E19AA">
        <w:rPr>
          <w:rFonts w:ascii="Tahoma" w:eastAsia="Times New Roman" w:hAnsi="Tahoma" w:cs="Tahoma"/>
          <w:bCs/>
          <w:iCs/>
          <w:color w:val="212121"/>
          <w:sz w:val="28"/>
          <w:szCs w:val="28"/>
          <w:lang w:eastAsia="el-GR"/>
        </w:rPr>
        <w:t xml:space="preserve">, </w:t>
      </w:r>
      <w:proofErr w:type="spellStart"/>
      <w:r w:rsidR="004E19AA">
        <w:rPr>
          <w:rFonts w:ascii="Tahoma" w:eastAsia="Times New Roman" w:hAnsi="Tahoma" w:cs="Tahoma"/>
          <w:bCs/>
          <w:iCs/>
          <w:color w:val="212121"/>
          <w:sz w:val="28"/>
          <w:szCs w:val="28"/>
          <w:lang w:val="en-US" w:eastAsia="el-GR"/>
        </w:rPr>
        <w:t>Affinitor</w:t>
      </w:r>
      <w:proofErr w:type="spellEnd"/>
      <w:r w:rsidR="004E19AA" w:rsidRPr="004E19AA">
        <w:rPr>
          <w:rFonts w:ascii="Tahoma" w:eastAsia="Times New Roman" w:hAnsi="Tahoma" w:cs="Tahoma"/>
          <w:bCs/>
          <w:iCs/>
          <w:color w:val="212121"/>
          <w:sz w:val="28"/>
          <w:szCs w:val="28"/>
          <w:lang w:eastAsia="el-GR"/>
        </w:rPr>
        <w:t xml:space="preserve"> </w:t>
      </w:r>
      <w:r w:rsidR="004E19AA">
        <w:rPr>
          <w:rFonts w:ascii="Tahoma" w:eastAsia="Times New Roman" w:hAnsi="Tahoma" w:cs="Tahoma"/>
          <w:bCs/>
          <w:iCs/>
          <w:color w:val="212121"/>
          <w:sz w:val="28"/>
          <w:szCs w:val="28"/>
          <w:lang w:eastAsia="el-GR"/>
        </w:rPr>
        <w:t xml:space="preserve">και </w:t>
      </w:r>
      <w:r w:rsidR="004E19AA">
        <w:rPr>
          <w:rFonts w:ascii="Tahoma" w:eastAsia="Times New Roman" w:hAnsi="Tahoma" w:cs="Tahoma"/>
          <w:bCs/>
          <w:iCs/>
          <w:color w:val="212121"/>
          <w:sz w:val="28"/>
          <w:szCs w:val="28"/>
          <w:lang w:val="en-US" w:eastAsia="el-GR"/>
        </w:rPr>
        <w:t>Exelon</w:t>
      </w:r>
      <w:r w:rsidRPr="005D49D5">
        <w:rPr>
          <w:rFonts w:ascii="Tahoma" w:eastAsia="Times New Roman" w:hAnsi="Tahoma" w:cs="Tahoma"/>
          <w:bCs/>
          <w:iCs/>
          <w:color w:val="212121"/>
          <w:sz w:val="28"/>
          <w:szCs w:val="28"/>
          <w:lang w:eastAsia="el-GR"/>
        </w:rPr>
        <w:t>:</w:t>
      </w:r>
    </w:p>
    <w:p w:rsidR="005D49D5" w:rsidRPr="005D49D5" w:rsidRDefault="005D49D5" w:rsidP="005D49D5">
      <w:pPr>
        <w:shd w:val="clear" w:color="auto" w:fill="FFFFFF"/>
        <w:spacing w:after="0" w:line="240" w:lineRule="auto"/>
        <w:jc w:val="both"/>
        <w:rPr>
          <w:rFonts w:ascii="Tahoma" w:eastAsia="Times New Roman" w:hAnsi="Tahoma" w:cs="Tahoma"/>
          <w:bCs/>
          <w:iCs/>
          <w:color w:val="212121"/>
          <w:sz w:val="28"/>
          <w:szCs w:val="28"/>
          <w:lang w:eastAsia="el-GR"/>
        </w:rPr>
      </w:pPr>
    </w:p>
    <w:p w:rsidR="005D49D5" w:rsidRPr="005D49D5" w:rsidRDefault="005D49D5" w:rsidP="005D49D5">
      <w:pPr>
        <w:shd w:val="clear" w:color="auto" w:fill="FFFFFF"/>
        <w:spacing w:after="0" w:line="240" w:lineRule="auto"/>
        <w:jc w:val="both"/>
        <w:rPr>
          <w:rFonts w:ascii="Tahoma" w:eastAsia="Times New Roman" w:hAnsi="Tahoma" w:cs="Tahoma"/>
          <w:bCs/>
          <w:iCs/>
          <w:color w:val="212121"/>
          <w:sz w:val="28"/>
          <w:szCs w:val="28"/>
          <w:lang w:eastAsia="el-GR"/>
        </w:rPr>
      </w:pPr>
      <w:r w:rsidRPr="005D49D5">
        <w:rPr>
          <w:rFonts w:ascii="Tahoma" w:eastAsia="Times New Roman" w:hAnsi="Tahoma" w:cs="Tahoma"/>
          <w:b/>
          <w:bCs/>
          <w:i/>
          <w:iCs/>
          <w:color w:val="212121"/>
          <w:sz w:val="28"/>
          <w:szCs w:val="28"/>
          <w:lang w:eastAsia="el-GR"/>
        </w:rPr>
        <w:t>III</w:t>
      </w:r>
      <w:r>
        <w:rPr>
          <w:rFonts w:ascii="Tahoma" w:eastAsia="Times New Roman" w:hAnsi="Tahoma" w:cs="Tahoma"/>
          <w:b/>
          <w:bCs/>
          <w:i/>
          <w:iCs/>
          <w:color w:val="212121"/>
          <w:sz w:val="28"/>
          <w:szCs w:val="28"/>
          <w:lang w:eastAsia="el-GR"/>
        </w:rPr>
        <w:t>.1</w:t>
      </w:r>
      <w:r w:rsidRPr="005D49D5">
        <w:rPr>
          <w:rFonts w:ascii="Tahoma" w:eastAsia="Times New Roman" w:hAnsi="Tahoma" w:cs="Tahoma"/>
          <w:b/>
          <w:bCs/>
          <w:i/>
          <w:iCs/>
          <w:color w:val="212121"/>
          <w:sz w:val="28"/>
          <w:szCs w:val="28"/>
          <w:lang w:eastAsia="el-GR"/>
        </w:rPr>
        <w:t>.</w:t>
      </w:r>
      <w:r w:rsidRPr="005D49D5">
        <w:rPr>
          <w:rFonts w:ascii="Tahoma" w:eastAsia="Times New Roman" w:hAnsi="Tahoma" w:cs="Tahoma"/>
          <w:bCs/>
          <w:iCs/>
          <w:color w:val="212121"/>
          <w:sz w:val="28"/>
          <w:szCs w:val="28"/>
          <w:lang w:eastAsia="el-GR"/>
        </w:rPr>
        <w:t xml:space="preserve"> Gilenya: Παραθέτω αυτολεξεί την αναφορά μου στο συγκεκριμένο φάρμακο από την ομιλία μου στις 19 Απριλίου στην Ολομέλεια της Βουλής στη συζήτηση για την ψήφιση της άρσης της ασυλίας μου.</w:t>
      </w:r>
    </w:p>
    <w:p w:rsidR="005D49D5" w:rsidRPr="005D49D5" w:rsidRDefault="005D49D5" w:rsidP="005D49D5">
      <w:pPr>
        <w:shd w:val="clear" w:color="auto" w:fill="FFFFFF"/>
        <w:spacing w:after="0" w:line="240" w:lineRule="auto"/>
        <w:jc w:val="both"/>
        <w:rPr>
          <w:rFonts w:ascii="Tahoma" w:eastAsia="Times New Roman" w:hAnsi="Tahoma" w:cs="Tahoma"/>
          <w:bCs/>
          <w:iCs/>
          <w:color w:val="212121"/>
          <w:sz w:val="28"/>
          <w:szCs w:val="28"/>
          <w:lang w:eastAsia="el-GR"/>
        </w:rPr>
      </w:pPr>
    </w:p>
    <w:p w:rsidR="005D49D5" w:rsidRPr="005D49D5" w:rsidRDefault="005D49D5" w:rsidP="005D49D5">
      <w:pPr>
        <w:shd w:val="clear" w:color="auto" w:fill="FFFFFF"/>
        <w:spacing w:after="0" w:line="240" w:lineRule="auto"/>
        <w:jc w:val="both"/>
        <w:rPr>
          <w:rFonts w:ascii="Tahoma" w:eastAsia="Times New Roman" w:hAnsi="Tahoma" w:cs="Tahoma"/>
          <w:bCs/>
          <w:iCs/>
          <w:color w:val="212121"/>
          <w:sz w:val="28"/>
          <w:szCs w:val="28"/>
          <w:lang w:eastAsia="el-GR"/>
        </w:rPr>
      </w:pPr>
      <w:r w:rsidRPr="005D49D5">
        <w:rPr>
          <w:rFonts w:ascii="Tahoma" w:eastAsia="Times New Roman" w:hAnsi="Tahoma" w:cs="Tahoma"/>
          <w:bCs/>
          <w:iCs/>
          <w:color w:val="212121"/>
          <w:sz w:val="28"/>
          <w:szCs w:val="28"/>
          <w:lang w:eastAsia="el-GR"/>
        </w:rPr>
        <w:t>«Tο φάρμακο Gilenya. Τιμολογήθηκε με βάση τις τρεις χαμηλότερες τιμές, από Γερμανία, Αυστρία και Πορτογαλία. Δόθηκε στο Gilenya κανονική νόμιμη τιμή, δηλαδή 1930 ευρώ. Και την ίδια ημέρα, την ίδια ημέρα το εντάξαμε στα νοσοκομειακά φάρμακα και με αυτό τον τρόπο η τιμή του έπεσε στα 1680 €. Δηλαδή πιο κάτω από όλες τις έως τότε τιμές στην ΕΕ. Και τα ευρώ αυτά βγήκαν από τα ταμεία της εταιρείας!!! Ακούτε άθλιοι!!! Και λένε για την Κύπρο πως τάχα ήτανε φθηνότερο!!! Στην Κύπρο, όμως, το φάρμακο αυτό μπήκε στην αγορά και τιμολογήθηκε πολύ αργότερα, τον Μάρτιο του 2012, με τιμή 1995 ευρώ!!! Είστε ψεύτες, είστε συκοφάντες, είστε κοινοί κακοποιοί!!! Συνεχίζω για το Gilenya. Λένε οι ψευδομάρτυρες πως το φάρμακο αυτό ήταν νέο και απαγόρευε η τρόικα να βάζουμε νέα φάρμακα. Ψέματα!!! Ποτέ η τρόικα δεν έθεσε τέτοια απαγόρευση. Εγώ δεν έβαζα νέα φάρμακα γιατί ήταν ακριβά και χρήματα δεν είχαμε. Και εξαίρεσα αυτό το φάρμακο διότι ήταν απλό χάπι που αντικαθιστούσε διήμερη νοσοκομειακή θεραπεία. Δηλαδή ήταν καλό, σωτήριο, για τους ασθενείς, αλλά και για τα οικονομικά της υγείας. Δεν κοκκινίζετε από ντροπή!!! Δεν αισχύνεσθε για ό,τι κάνετε!!!</w:t>
      </w:r>
    </w:p>
    <w:p w:rsidR="005D49D5" w:rsidRDefault="005D49D5" w:rsidP="005D49D5">
      <w:pPr>
        <w:shd w:val="clear" w:color="auto" w:fill="FFFFFF"/>
        <w:spacing w:after="0" w:line="240" w:lineRule="auto"/>
        <w:jc w:val="both"/>
        <w:rPr>
          <w:rFonts w:ascii="Tahoma" w:eastAsia="Times New Roman" w:hAnsi="Tahoma" w:cs="Tahoma"/>
          <w:bCs/>
          <w:iCs/>
          <w:color w:val="212121"/>
          <w:sz w:val="28"/>
          <w:szCs w:val="28"/>
          <w:lang w:eastAsia="el-GR"/>
        </w:rPr>
      </w:pPr>
      <w:r w:rsidRPr="005D49D5">
        <w:rPr>
          <w:rFonts w:ascii="Tahoma" w:eastAsia="Times New Roman" w:hAnsi="Tahoma" w:cs="Tahoma"/>
          <w:bCs/>
          <w:iCs/>
          <w:color w:val="212121"/>
          <w:sz w:val="28"/>
          <w:szCs w:val="28"/>
          <w:lang w:eastAsia="el-GR"/>
        </w:rPr>
        <w:lastRenderedPageBreak/>
        <w:t>Και ακόμη, άλλο φάρμακο τότε δεν κυκλοφορούσε. Άδεια κυκλοφορίας για άλλο φάρμακο, αντίστοιχο του Gilenya, δόθηκε αργότερα, το 2013. Δύο χρόνια δηλαδή μετά από μένα!!! Και ακόμη, πριν υπογράψω εγώ υπέγραφαν τα έντεκα μέλη της επιτροπής τιμών, και ήταν ομόφωνες όλες οι αποφάσεις της, με τις εταιρείες να συμμετέχουν στην επιτροπή αυτήν. Με εκπροσώπηση των φαρμακοποιών, του ΣΦΕΕ, του ΠΕΦ, του ΣΑΦΕΕ, του ΕΟΦ, του Υπουργείου Οικονομικών, το Υπουργείου Κοινωνικών Ασφαλίσεων. Που αν έβλεπαν μεροληψία θα έκαναν καταγγελίες. Θα κινητοποιούνταν οι πρεσβείες τους, αν επρόκειτο για δυσμενή μεταχείριση σε βάρος κάποιας πολυεθνικής. Και οι ενστάσεις, μετά την τελική επεξεργασία, ήταν ελάχιστες για 12.000 περίπου φάρμακα. Οι ενστάσεις ελέγχονταν. Και μετά τις αποφάσεις της αρμόδιας επιτροπής υπέγραφαν ο διευθυντής της αρμόδιας υπηρεσίας, ο Γενικός Διευθυντής, ο Γενικός Γραμματέας και τέλος εγώ! Έντεκα μέλη είχε η επιτροπή τιμολόγησης με βαριά θεσμικά ονόματα μέσα. Έκ των οποίων μόνο τέσσερα ήταν εκπρόσωποι του Υπουργού!!! Και μετά τη γνωμοδότησή τους, υπέγραφαν δύο ανώτατα υπηρεσιακά στελέχη, συν ο Γενικός Γραμματέας του Υπουργείου. Και μετά εγώ. Ουδέποτε ασχολήθηκα με φάρμακα. Από τα 12.000 σκευάσματα ρωτούσα μόνο αν η μείωση της δαπάνης συνολικά ήταν σύμφωνη με τους στόχους μας να περικόπτουμε όσα χρήματα μπορούσαμε περισσότερα. Και συμφωνούσαν πως επιτυγχάναμε τους στόχους μας η τρόικα, το Υπουργείο Οικονομικών και μελετητικοί οργανισμοί όπως ο ΙΟΒΕ. Και πάντα ρωτούσα αν είναι ομόφωνες οι αποφάσεις της επιτροπής. Και πάντοτε ήταν!!! Όλες!!! Καμία πράξη σε βάρος του Δημοσίου δεν έκανα. Όλες μου οι αποφάσεις ήταν νόμιμες, υπέρ των συμφερόντων του Δημοσίου και των χρημάτων του ελληνικού λαού».</w:t>
      </w:r>
    </w:p>
    <w:p w:rsidR="005D49D5" w:rsidRPr="005D49D5" w:rsidRDefault="005D49D5" w:rsidP="005D49D5">
      <w:pPr>
        <w:shd w:val="clear" w:color="auto" w:fill="FFFFFF"/>
        <w:spacing w:after="0" w:line="240" w:lineRule="auto"/>
        <w:jc w:val="both"/>
        <w:rPr>
          <w:rFonts w:ascii="Tahoma" w:eastAsia="Times New Roman" w:hAnsi="Tahoma" w:cs="Tahoma"/>
          <w:bCs/>
          <w:iCs/>
          <w:color w:val="212121"/>
          <w:sz w:val="28"/>
          <w:szCs w:val="28"/>
          <w:lang w:eastAsia="el-GR"/>
        </w:rPr>
      </w:pPr>
    </w:p>
    <w:p w:rsidR="005D49D5" w:rsidRDefault="005D49D5" w:rsidP="005D49D5">
      <w:pPr>
        <w:shd w:val="clear" w:color="auto" w:fill="FFFFFF"/>
        <w:spacing w:after="0" w:line="240" w:lineRule="auto"/>
        <w:jc w:val="both"/>
        <w:rPr>
          <w:rFonts w:ascii="Tahoma" w:eastAsia="Times New Roman" w:hAnsi="Tahoma" w:cs="Tahoma"/>
          <w:bCs/>
          <w:iCs/>
          <w:color w:val="212121"/>
          <w:sz w:val="28"/>
          <w:szCs w:val="28"/>
          <w:lang w:eastAsia="el-GR"/>
        </w:rPr>
      </w:pPr>
      <w:r w:rsidRPr="005D49D5">
        <w:rPr>
          <w:rFonts w:ascii="Tahoma" w:eastAsia="Times New Roman" w:hAnsi="Tahoma" w:cs="Tahoma"/>
          <w:b/>
          <w:bCs/>
          <w:i/>
          <w:iCs/>
          <w:color w:val="212121"/>
          <w:sz w:val="28"/>
          <w:szCs w:val="28"/>
          <w:lang w:eastAsia="el-GR"/>
        </w:rPr>
        <w:t>III.2.</w:t>
      </w:r>
      <w:r w:rsidRPr="005D49D5">
        <w:rPr>
          <w:rFonts w:ascii="Tahoma" w:eastAsia="Times New Roman" w:hAnsi="Tahoma" w:cs="Tahoma"/>
          <w:bCs/>
          <w:iCs/>
          <w:color w:val="212121"/>
          <w:sz w:val="28"/>
          <w:szCs w:val="28"/>
          <w:lang w:eastAsia="el-GR"/>
        </w:rPr>
        <w:t xml:space="preserve"> Tasigna: Επικαλούμαι όσα εξέθεσα στη μήνυσή μου στις 26 Φεβρουαρίου 2018 εναντίον του κουκουλοφόρου ψευδομάρτυρα Μάξιμου Σαράφη. Και προσθέτω τα ακόλουθα: το φάρμακο αυτό είχε πάρει άδεια σε κυκλοφορία από το 2007!!! Και οι ψευδομαρτυρίες αποκαλύπτονται πάραυτα. Τα κύρια χαρακτηριστικά του φαρμάκου ήταν ότι αφορούσε χρόνιες, σπάνιες παθήσεις (π.χ. λευχαιμία, καρκίνο αίματος) και συμπεριλαμβανόταν στα λεγόμενα «ορφανά», δηλαδή σε φάρμακα, όπως πληροφορούμαι, με μικρό περιθώριο κέρδους λόγω κόστους παραγωγής αλλά και μικρής κυκλοφορίας. Επίσης τα </w:t>
      </w:r>
      <w:r w:rsidRPr="005D49D5">
        <w:rPr>
          <w:rFonts w:ascii="Tahoma" w:eastAsia="Times New Roman" w:hAnsi="Tahoma" w:cs="Tahoma"/>
          <w:bCs/>
          <w:iCs/>
          <w:color w:val="212121"/>
          <w:sz w:val="28"/>
          <w:szCs w:val="28"/>
          <w:lang w:eastAsia="el-GR"/>
        </w:rPr>
        <w:lastRenderedPageBreak/>
        <w:t>φάρμακα αυτά δεν έπρεπε να αποσυρθούν από την αγορά από τις εταιρείες, γι’ αυτό έπρεπε να προστατευτούν. Αν τα φάρμακα αυτά αποσύρονταν, και το συγκεκριμένο ειδικότερα, όπως πληροφορούμαι, ο κίνδυνος για τους ασθενείς θα ήταν θανάσιμος. Η εταιρεία που διαρκώς μας απειλούσε πως θα αποσύρει κρίσιμα φάρμακα, και πραγματοποιούσε τις απειλές της λόγω καθυστέρησης πληρωμών κλπ, ήταν η Roche, για την οποία έκανα πολύ επιθετικές αγορεύσεις στη Βουλή. Η μείωση της περιεκτικότητας του Tasigna έγινε για ιατρικούς και οικονομικούς λόγους. Όπως πληροφορούμαι, η δόση για το φάρμακο αυτό συνταγογραφείτο συνήθως σε 300 mg και ήταν έτσι απολύτως αναγκαίο να χρησιμοποιούνται δύο χάπια. Το σπάσιμο του δισκίου των 200 mg ήταν ιατρικώς μη ενδεδειγμένο και οικονομικά κοστοβόρο, διότι το εναπομένον κομμάτι του δισκίου ήταν άχρηστο. Σε ό,τι αφορά τις τιμές επισημαίνω, πως από τις καταθέσεις του ψευδομάρτυρα κουκουλοφόρου προκύπτουν άθλιες ανακρίβιες. Επισημαίνω αμέσως, πως οι καθορισθείσες, βάσει της τιμολόγησης της 4ης Μαΐου  2012, τιμές για το φάρμακο Tasigna 150mg ήταν τέσσερις ενώ η προηγούμενη τιμολόγηση της 10ης Απριλίου 2012 θα άρχιζε να εφαρμόζεται στο τέλος Απριλίου και εκ των πραγμάτων δεν εφαρμόστηκε ποτέ. Οι τέσσερις αυτές τιμές στις 10.4.2012 ήταν: χονδρική τιμή 3.753,68 , ειδική-χονδρική τιμή 3.331,01, νοσοκομειακή τιμή (αυτή είναι η ενδιαφέρουσα τιμή γιατί αφορά στο κόστος του Δημοσίου) 3.265,70 και λιανική τιμή 3.742,33. Στις 4 Μαΐου 2012, ωστόσο, η ορθή τιμολόγηση κατέστη: χονδρική τιμή 3.265,70, ειδική χονδρική τιμή 2.897,98, η (κρίσιμη) νοσοκομειακή τιμή 2.841,16,  ενώ η λιανική τιμή 3.303,48. Ενημερώνομαι, επίσης, πως η νοσοκομειακή τιμή στην επόμενη τιμολόγηση, ενδεχομένως και  τιμολογήσεις, παρέμεινε ίδια. Πληροφορούμαι, τέλος, πως οι αναφερόμενες τιμές χοντρικής για τη συσκευασία των 200 mg στο διαβιβαστικό έγγραφο της Εισαγγελέως Διαφθοράς προς τη Βουλή, παραλείπουν να αναφέρουν την ειδική-χονδρική τιμή, ως ειδική κατηγορία τιμολόγησης. Αν αυτή η τιμή είχε ληφθεί υπόψιν, θα καταγραφόταν πως στο δελτίο τιμών της 19ης Αυγούστου 2011 η κρίσιμη νοσοκομειακή τιμή του Tasigna 200mg ήταν 3.662,00, ενώ η ειδική-χονδρική τιμή ήταν 3.754,27</w:t>
      </w:r>
    </w:p>
    <w:p w:rsidR="003F3823" w:rsidRDefault="003F3823" w:rsidP="005D49D5">
      <w:pPr>
        <w:shd w:val="clear" w:color="auto" w:fill="FFFFFF"/>
        <w:spacing w:after="0" w:line="240" w:lineRule="auto"/>
        <w:jc w:val="both"/>
        <w:rPr>
          <w:rFonts w:ascii="Tahoma" w:eastAsia="Times New Roman" w:hAnsi="Tahoma" w:cs="Tahoma"/>
          <w:bCs/>
          <w:iCs/>
          <w:color w:val="212121"/>
          <w:sz w:val="28"/>
          <w:szCs w:val="28"/>
          <w:lang w:eastAsia="el-GR"/>
        </w:rPr>
      </w:pPr>
    </w:p>
    <w:p w:rsidR="00A2766C" w:rsidRDefault="003F3823" w:rsidP="003F3823">
      <w:pPr>
        <w:shd w:val="clear" w:color="auto" w:fill="FFFFFF"/>
        <w:spacing w:after="0" w:line="240" w:lineRule="auto"/>
        <w:jc w:val="both"/>
        <w:rPr>
          <w:rFonts w:ascii="Tahoma" w:eastAsia="Times New Roman" w:hAnsi="Tahoma" w:cs="Tahoma"/>
          <w:bCs/>
          <w:iCs/>
          <w:color w:val="212121"/>
          <w:sz w:val="28"/>
          <w:szCs w:val="28"/>
          <w:lang w:eastAsia="el-GR"/>
        </w:rPr>
      </w:pPr>
      <w:r w:rsidRPr="003F3823">
        <w:rPr>
          <w:rFonts w:ascii="Tahoma" w:eastAsia="Times New Roman" w:hAnsi="Tahoma" w:cs="Tahoma"/>
          <w:b/>
          <w:bCs/>
          <w:i/>
          <w:iCs/>
          <w:color w:val="212121"/>
          <w:sz w:val="28"/>
          <w:szCs w:val="28"/>
          <w:lang w:eastAsia="el-GR"/>
        </w:rPr>
        <w:t>ΙΙΙ</w:t>
      </w:r>
      <w:r w:rsidRPr="00A2766C">
        <w:rPr>
          <w:rFonts w:ascii="Tahoma" w:eastAsia="Times New Roman" w:hAnsi="Tahoma" w:cs="Tahoma"/>
          <w:b/>
          <w:bCs/>
          <w:i/>
          <w:iCs/>
          <w:color w:val="212121"/>
          <w:sz w:val="28"/>
          <w:szCs w:val="28"/>
          <w:lang w:eastAsia="el-GR"/>
        </w:rPr>
        <w:t xml:space="preserve">.3 </w:t>
      </w:r>
      <w:proofErr w:type="spellStart"/>
      <w:r w:rsidRPr="003F3823">
        <w:rPr>
          <w:rFonts w:ascii="Tahoma" w:eastAsia="Times New Roman" w:hAnsi="Tahoma" w:cs="Tahoma"/>
          <w:bCs/>
          <w:iCs/>
          <w:color w:val="212121"/>
          <w:sz w:val="28"/>
          <w:szCs w:val="28"/>
          <w:lang w:val="en-US" w:eastAsia="el-GR"/>
        </w:rPr>
        <w:t>Diovan</w:t>
      </w:r>
      <w:proofErr w:type="spellEnd"/>
      <w:r w:rsidRPr="00A2766C">
        <w:rPr>
          <w:rFonts w:ascii="Tahoma" w:eastAsia="Times New Roman" w:hAnsi="Tahoma" w:cs="Tahoma"/>
          <w:bCs/>
          <w:iCs/>
          <w:color w:val="212121"/>
          <w:sz w:val="28"/>
          <w:szCs w:val="28"/>
          <w:lang w:eastAsia="el-GR"/>
        </w:rPr>
        <w:t xml:space="preserve">, </w:t>
      </w:r>
      <w:proofErr w:type="spellStart"/>
      <w:r w:rsidRPr="003F3823">
        <w:rPr>
          <w:rFonts w:ascii="Tahoma" w:eastAsia="Times New Roman" w:hAnsi="Tahoma" w:cs="Tahoma"/>
          <w:bCs/>
          <w:iCs/>
          <w:color w:val="212121"/>
          <w:sz w:val="28"/>
          <w:szCs w:val="28"/>
          <w:lang w:val="en-US" w:eastAsia="el-GR"/>
        </w:rPr>
        <w:t>Ilaris</w:t>
      </w:r>
      <w:proofErr w:type="spellEnd"/>
      <w:r w:rsidRPr="00A2766C">
        <w:rPr>
          <w:rFonts w:ascii="Tahoma" w:eastAsia="Times New Roman" w:hAnsi="Tahoma" w:cs="Tahoma"/>
          <w:bCs/>
          <w:iCs/>
          <w:color w:val="212121"/>
          <w:sz w:val="28"/>
          <w:szCs w:val="28"/>
          <w:lang w:eastAsia="el-GR"/>
        </w:rPr>
        <w:t xml:space="preserve">, </w:t>
      </w:r>
      <w:proofErr w:type="spellStart"/>
      <w:r w:rsidRPr="003F3823">
        <w:rPr>
          <w:rFonts w:ascii="Tahoma" w:eastAsia="Times New Roman" w:hAnsi="Tahoma" w:cs="Tahoma"/>
          <w:bCs/>
          <w:iCs/>
          <w:color w:val="212121"/>
          <w:sz w:val="28"/>
          <w:szCs w:val="28"/>
          <w:lang w:val="en-US" w:eastAsia="el-GR"/>
        </w:rPr>
        <w:t>Exjade</w:t>
      </w:r>
      <w:proofErr w:type="spellEnd"/>
      <w:r w:rsidRPr="00A2766C">
        <w:rPr>
          <w:rFonts w:ascii="Tahoma" w:eastAsia="Times New Roman" w:hAnsi="Tahoma" w:cs="Tahoma"/>
          <w:bCs/>
          <w:iCs/>
          <w:color w:val="212121"/>
          <w:sz w:val="28"/>
          <w:szCs w:val="28"/>
          <w:lang w:eastAsia="el-GR"/>
        </w:rPr>
        <w:t xml:space="preserve">, </w:t>
      </w:r>
      <w:proofErr w:type="spellStart"/>
      <w:r w:rsidRPr="003F3823">
        <w:rPr>
          <w:rFonts w:ascii="Tahoma" w:eastAsia="Times New Roman" w:hAnsi="Tahoma" w:cs="Tahoma"/>
          <w:bCs/>
          <w:iCs/>
          <w:color w:val="212121"/>
          <w:sz w:val="28"/>
          <w:szCs w:val="28"/>
          <w:lang w:val="en-US" w:eastAsia="el-GR"/>
        </w:rPr>
        <w:t>Glivec</w:t>
      </w:r>
      <w:proofErr w:type="spellEnd"/>
      <w:r w:rsidRPr="00A2766C">
        <w:rPr>
          <w:rFonts w:ascii="Tahoma" w:eastAsia="Times New Roman" w:hAnsi="Tahoma" w:cs="Tahoma"/>
          <w:bCs/>
          <w:iCs/>
          <w:color w:val="212121"/>
          <w:sz w:val="28"/>
          <w:szCs w:val="28"/>
          <w:lang w:eastAsia="el-GR"/>
        </w:rPr>
        <w:t>:</w:t>
      </w:r>
      <w:r w:rsidR="00A2766C" w:rsidRPr="00A2766C">
        <w:rPr>
          <w:rFonts w:ascii="Tahoma" w:eastAsia="Times New Roman" w:hAnsi="Tahoma" w:cs="Tahoma"/>
          <w:bCs/>
          <w:iCs/>
          <w:color w:val="212121"/>
          <w:sz w:val="28"/>
          <w:szCs w:val="28"/>
          <w:lang w:eastAsia="el-GR"/>
        </w:rPr>
        <w:t xml:space="preserve"> </w:t>
      </w:r>
      <w:r w:rsidR="00A2766C">
        <w:rPr>
          <w:rFonts w:ascii="Tahoma" w:eastAsia="Times New Roman" w:hAnsi="Tahoma" w:cs="Tahoma"/>
          <w:bCs/>
          <w:iCs/>
          <w:color w:val="212121"/>
          <w:sz w:val="28"/>
          <w:szCs w:val="28"/>
          <w:lang w:eastAsia="el-GR"/>
        </w:rPr>
        <w:t>Η</w:t>
      </w:r>
      <w:r w:rsidR="00A2766C" w:rsidRPr="00A2766C">
        <w:rPr>
          <w:rFonts w:ascii="Tahoma" w:eastAsia="Times New Roman" w:hAnsi="Tahoma" w:cs="Tahoma"/>
          <w:bCs/>
          <w:iCs/>
          <w:color w:val="212121"/>
          <w:sz w:val="28"/>
          <w:szCs w:val="28"/>
          <w:lang w:eastAsia="el-GR"/>
        </w:rPr>
        <w:t xml:space="preserve"> </w:t>
      </w:r>
      <w:r w:rsidR="00A2766C">
        <w:rPr>
          <w:rFonts w:ascii="Tahoma" w:eastAsia="Times New Roman" w:hAnsi="Tahoma" w:cs="Tahoma"/>
          <w:bCs/>
          <w:iCs/>
          <w:color w:val="212121"/>
          <w:sz w:val="28"/>
          <w:szCs w:val="28"/>
          <w:lang w:eastAsia="el-GR"/>
        </w:rPr>
        <w:t>τιμολόγηση της 8</w:t>
      </w:r>
      <w:r w:rsidR="00A2766C" w:rsidRPr="00A2766C">
        <w:rPr>
          <w:rFonts w:ascii="Tahoma" w:eastAsia="Times New Roman" w:hAnsi="Tahoma" w:cs="Tahoma"/>
          <w:bCs/>
          <w:iCs/>
          <w:color w:val="212121"/>
          <w:sz w:val="28"/>
          <w:szCs w:val="28"/>
          <w:vertAlign w:val="superscript"/>
          <w:lang w:eastAsia="el-GR"/>
        </w:rPr>
        <w:t>ης</w:t>
      </w:r>
      <w:r w:rsidR="00A2766C">
        <w:rPr>
          <w:rFonts w:ascii="Tahoma" w:eastAsia="Times New Roman" w:hAnsi="Tahoma" w:cs="Tahoma"/>
          <w:bCs/>
          <w:iCs/>
          <w:color w:val="212121"/>
          <w:sz w:val="28"/>
          <w:szCs w:val="28"/>
          <w:lang w:eastAsia="el-GR"/>
        </w:rPr>
        <w:t xml:space="preserve"> Αυγούστου 2011, στην οποία αναφέρεται ο ψευδομάρτυρας Ν.Μανίας ήταν η πρώτη που ακολούθησε μετά το τελευταίο δελτίο </w:t>
      </w:r>
      <w:r w:rsidR="00A2766C">
        <w:rPr>
          <w:rFonts w:ascii="Tahoma" w:eastAsia="Times New Roman" w:hAnsi="Tahoma" w:cs="Tahoma"/>
          <w:bCs/>
          <w:iCs/>
          <w:color w:val="212121"/>
          <w:sz w:val="28"/>
          <w:szCs w:val="28"/>
          <w:lang w:eastAsia="el-GR"/>
        </w:rPr>
        <w:lastRenderedPageBreak/>
        <w:t xml:space="preserve">τιμών του Υπουργείου Ανάπτυξης, σύμφωνα με το οποίο αρκετές χιλιάδες φαρμάκων βρίσκονταν υπό καθεστώς πλαφόν μειώσεων με αποτέλεσμα κατά την ανακοστολόγιση να σημειωθούν αυξήσεις. Στο σημείο όμως αυτό είμαι υποχρεωμένος να υπενθυμίσω ότι το 2011 καμία πολιτική απόφαση </w:t>
      </w:r>
      <w:r w:rsidR="005D0403">
        <w:rPr>
          <w:rFonts w:ascii="Tahoma" w:eastAsia="Times New Roman" w:hAnsi="Tahoma" w:cs="Tahoma"/>
          <w:bCs/>
          <w:iCs/>
          <w:color w:val="212121"/>
          <w:sz w:val="28"/>
          <w:szCs w:val="28"/>
          <w:lang w:eastAsia="el-GR"/>
        </w:rPr>
        <w:t xml:space="preserve">για μη αύξηση τιμής δεν υπήρχε. </w:t>
      </w:r>
      <w:r w:rsidR="005D0403" w:rsidRPr="005D0403">
        <w:rPr>
          <w:rFonts w:ascii="Tahoma" w:eastAsia="Times New Roman" w:hAnsi="Tahoma" w:cs="Tahoma"/>
          <w:bCs/>
          <w:iCs/>
          <w:color w:val="212121"/>
          <w:sz w:val="28"/>
          <w:szCs w:val="28"/>
          <w:lang w:eastAsia="el-GR"/>
        </w:rPr>
        <w:t>Η πολιτική επιλογή που με αυταπάρνηση υπηρέτησα ήταν η συνολική δραστική μείωση της φαρμακευτικής δαπάνης. Λόγω των υψηλών τιμών, η τήρηση του κανόνα της τιμολόγησης βάσει των τριών χαμηλότερων τιμών της ευρωπαϊκής ένωσης οδηγούσε στις περισσότερες περιπτώσεις σε υποτιμολόγηση δίχως όμως ο κανόνας αυτός να είναι ανεξαιρέτος.</w:t>
      </w:r>
    </w:p>
    <w:p w:rsidR="005D0403" w:rsidRDefault="005D0403" w:rsidP="002F2FC8">
      <w:pPr>
        <w:shd w:val="clear" w:color="auto" w:fill="FFFFFF"/>
        <w:spacing w:after="0" w:line="240" w:lineRule="auto"/>
        <w:jc w:val="both"/>
        <w:rPr>
          <w:rFonts w:ascii="Tahoma" w:eastAsia="Times New Roman" w:hAnsi="Tahoma" w:cs="Tahoma"/>
          <w:bCs/>
          <w:iCs/>
          <w:color w:val="212121"/>
          <w:sz w:val="28"/>
          <w:szCs w:val="28"/>
          <w:lang w:eastAsia="el-GR"/>
        </w:rPr>
      </w:pPr>
    </w:p>
    <w:p w:rsidR="00150EC0" w:rsidRDefault="00A2766C" w:rsidP="00F223FA">
      <w:pPr>
        <w:jc w:val="both"/>
        <w:rPr>
          <w:rFonts w:ascii="Tahoma" w:eastAsia="Times New Roman" w:hAnsi="Tahoma" w:cs="Tahoma"/>
          <w:b/>
          <w:bCs/>
          <w:i/>
          <w:iCs/>
          <w:color w:val="212121"/>
          <w:sz w:val="28"/>
          <w:szCs w:val="28"/>
          <w:lang w:eastAsia="el-GR"/>
        </w:rPr>
      </w:pPr>
      <w:r w:rsidRPr="00A2766C">
        <w:rPr>
          <w:rFonts w:ascii="Tahoma" w:eastAsia="Times New Roman" w:hAnsi="Tahoma" w:cs="Tahoma"/>
          <w:b/>
          <w:bCs/>
          <w:i/>
          <w:iCs/>
          <w:color w:val="212121"/>
          <w:sz w:val="28"/>
          <w:szCs w:val="28"/>
          <w:lang w:eastAsia="el-GR"/>
        </w:rPr>
        <w:t xml:space="preserve">ΙΙΙ.4. </w:t>
      </w:r>
      <w:r>
        <w:rPr>
          <w:rFonts w:ascii="Tahoma" w:eastAsia="Times New Roman" w:hAnsi="Tahoma" w:cs="Tahoma"/>
          <w:bCs/>
          <w:iCs/>
          <w:color w:val="212121"/>
          <w:sz w:val="28"/>
          <w:szCs w:val="28"/>
          <w:lang w:eastAsia="el-GR"/>
        </w:rPr>
        <w:t>Affinitor και Exelo</w:t>
      </w:r>
      <w:r>
        <w:rPr>
          <w:rFonts w:ascii="Tahoma" w:eastAsia="Times New Roman" w:hAnsi="Tahoma" w:cs="Tahoma"/>
          <w:bCs/>
          <w:iCs/>
          <w:color w:val="212121"/>
          <w:sz w:val="28"/>
          <w:szCs w:val="28"/>
          <w:lang w:val="en-US" w:eastAsia="el-GR"/>
        </w:rPr>
        <w:t>n</w:t>
      </w:r>
      <w:r w:rsidR="002F2FC8">
        <w:rPr>
          <w:rFonts w:ascii="Tahoma" w:eastAsia="Times New Roman" w:hAnsi="Tahoma" w:cs="Tahoma"/>
          <w:bCs/>
          <w:iCs/>
          <w:color w:val="212121"/>
          <w:sz w:val="28"/>
          <w:szCs w:val="28"/>
          <w:lang w:eastAsia="el-GR"/>
        </w:rPr>
        <w:t>: Όποιος καθορισμός τιμών κι αν έγινε κατά τη</w:t>
      </w:r>
      <w:r>
        <w:rPr>
          <w:rFonts w:ascii="Tahoma" w:eastAsia="Times New Roman" w:hAnsi="Tahoma" w:cs="Tahoma"/>
          <w:bCs/>
          <w:iCs/>
          <w:color w:val="212121"/>
          <w:sz w:val="28"/>
          <w:szCs w:val="28"/>
          <w:lang w:eastAsia="el-GR"/>
        </w:rPr>
        <w:t xml:space="preserve"> συγκεκριμένη τιμολόγη</w:t>
      </w:r>
      <w:r w:rsidR="002F2FC8">
        <w:rPr>
          <w:rFonts w:ascii="Tahoma" w:eastAsia="Times New Roman" w:hAnsi="Tahoma" w:cs="Tahoma"/>
          <w:bCs/>
          <w:iCs/>
          <w:color w:val="212121"/>
          <w:sz w:val="28"/>
          <w:szCs w:val="28"/>
          <w:lang w:eastAsia="el-GR"/>
        </w:rPr>
        <w:t>ση στις 10 Απριλίου 2012,</w:t>
      </w:r>
      <w:r w:rsidR="00D84B8B" w:rsidRPr="00D84B8B">
        <w:t xml:space="preserve"> </w:t>
      </w:r>
      <w:r w:rsidR="00D84B8B">
        <w:rPr>
          <w:rFonts w:ascii="Tahoma" w:eastAsia="Times New Roman" w:hAnsi="Tahoma" w:cs="Tahoma"/>
          <w:bCs/>
          <w:iCs/>
          <w:color w:val="212121"/>
          <w:sz w:val="28"/>
          <w:szCs w:val="28"/>
          <w:lang w:eastAsia="el-GR"/>
        </w:rPr>
        <w:t>α</w:t>
      </w:r>
      <w:r w:rsidR="00D84B8B" w:rsidRPr="00D84B8B">
        <w:rPr>
          <w:rFonts w:ascii="Tahoma" w:eastAsia="Times New Roman" w:hAnsi="Tahoma" w:cs="Tahoma"/>
          <w:bCs/>
          <w:iCs/>
          <w:color w:val="212121"/>
          <w:sz w:val="28"/>
          <w:szCs w:val="28"/>
          <w:lang w:eastAsia="el-GR"/>
        </w:rPr>
        <w:t>λλά κι α</w:t>
      </w:r>
      <w:r w:rsidR="00D84B8B">
        <w:rPr>
          <w:rFonts w:ascii="Tahoma" w:eastAsia="Times New Roman" w:hAnsi="Tahoma" w:cs="Tahoma"/>
          <w:bCs/>
          <w:iCs/>
          <w:color w:val="212121"/>
          <w:sz w:val="28"/>
          <w:szCs w:val="28"/>
          <w:lang w:eastAsia="el-GR"/>
        </w:rPr>
        <w:t>υτή την τελική έκδοση τ</w:t>
      </w:r>
      <w:r w:rsidR="00D84B8B" w:rsidRPr="00D84B8B">
        <w:rPr>
          <w:rFonts w:ascii="Tahoma" w:eastAsia="Times New Roman" w:hAnsi="Tahoma" w:cs="Tahoma"/>
          <w:bCs/>
          <w:iCs/>
          <w:color w:val="212121"/>
          <w:sz w:val="28"/>
          <w:szCs w:val="28"/>
          <w:lang w:eastAsia="el-GR"/>
        </w:rPr>
        <w:t>ου δελτίου τιμών που εφαρ</w:t>
      </w:r>
      <w:r w:rsidR="00D84B8B">
        <w:rPr>
          <w:rFonts w:ascii="Tahoma" w:eastAsia="Times New Roman" w:hAnsi="Tahoma" w:cs="Tahoma"/>
          <w:bCs/>
          <w:iCs/>
          <w:color w:val="212121"/>
          <w:sz w:val="28"/>
          <w:szCs w:val="28"/>
          <w:lang w:eastAsia="el-GR"/>
        </w:rPr>
        <w:t>μόστηκε στην πράξη, την 4</w:t>
      </w:r>
      <w:r w:rsidR="00D84B8B" w:rsidRPr="00D84B8B">
        <w:rPr>
          <w:rFonts w:ascii="Tahoma" w:eastAsia="Times New Roman" w:hAnsi="Tahoma" w:cs="Tahoma"/>
          <w:bCs/>
          <w:iCs/>
          <w:color w:val="212121"/>
          <w:sz w:val="28"/>
          <w:szCs w:val="28"/>
          <w:vertAlign w:val="superscript"/>
          <w:lang w:eastAsia="el-GR"/>
        </w:rPr>
        <w:t>η</w:t>
      </w:r>
      <w:r w:rsidR="00D84B8B">
        <w:rPr>
          <w:rFonts w:ascii="Tahoma" w:eastAsia="Times New Roman" w:hAnsi="Tahoma" w:cs="Tahoma"/>
          <w:bCs/>
          <w:iCs/>
          <w:color w:val="212121"/>
          <w:sz w:val="28"/>
          <w:szCs w:val="28"/>
          <w:lang w:eastAsia="el-GR"/>
        </w:rPr>
        <w:t xml:space="preserve"> </w:t>
      </w:r>
      <w:r w:rsidR="00D84B8B" w:rsidRPr="00D84B8B">
        <w:rPr>
          <w:rFonts w:ascii="Tahoma" w:eastAsia="Times New Roman" w:hAnsi="Tahoma" w:cs="Tahoma"/>
          <w:bCs/>
          <w:iCs/>
          <w:color w:val="212121"/>
          <w:sz w:val="28"/>
          <w:szCs w:val="28"/>
          <w:lang w:eastAsia="el-GR"/>
        </w:rPr>
        <w:t xml:space="preserve">Μαΐου 2012, και από το οποίο προέκυψε εξοικονόμηση 800 </w:t>
      </w:r>
      <w:r w:rsidR="00D84B8B">
        <w:rPr>
          <w:rFonts w:ascii="Tahoma" w:eastAsia="Times New Roman" w:hAnsi="Tahoma" w:cs="Tahoma"/>
          <w:bCs/>
          <w:iCs/>
          <w:color w:val="212121"/>
          <w:sz w:val="28"/>
          <w:szCs w:val="28"/>
          <w:lang w:eastAsia="el-GR"/>
        </w:rPr>
        <w:t>εκ.</w:t>
      </w:r>
      <w:r w:rsidR="00D84B8B" w:rsidRPr="00D84B8B">
        <w:rPr>
          <w:rFonts w:ascii="Tahoma" w:eastAsia="Times New Roman" w:hAnsi="Tahoma" w:cs="Tahoma"/>
          <w:bCs/>
          <w:iCs/>
          <w:color w:val="212121"/>
          <w:sz w:val="28"/>
          <w:szCs w:val="28"/>
          <w:lang w:eastAsia="el-GR"/>
        </w:rPr>
        <w:t>€</w:t>
      </w:r>
      <w:r w:rsidR="002F2FC8">
        <w:rPr>
          <w:rFonts w:ascii="Tahoma" w:eastAsia="Times New Roman" w:hAnsi="Tahoma" w:cs="Tahoma"/>
          <w:bCs/>
          <w:iCs/>
          <w:color w:val="212121"/>
          <w:sz w:val="28"/>
          <w:szCs w:val="28"/>
          <w:lang w:eastAsia="el-GR"/>
        </w:rPr>
        <w:t xml:space="preserve"> </w:t>
      </w:r>
      <w:r w:rsidR="00D84B8B">
        <w:rPr>
          <w:rFonts w:ascii="Tahoma" w:eastAsia="Times New Roman" w:hAnsi="Tahoma" w:cs="Tahoma"/>
          <w:bCs/>
          <w:iCs/>
          <w:color w:val="212121"/>
          <w:sz w:val="28"/>
          <w:szCs w:val="28"/>
          <w:lang w:eastAsia="el-GR"/>
        </w:rPr>
        <w:t xml:space="preserve">ήταν αποτέλεσμα της γνωμοδότησης </w:t>
      </w:r>
      <w:r>
        <w:rPr>
          <w:rFonts w:ascii="Tahoma" w:eastAsia="Times New Roman" w:hAnsi="Tahoma" w:cs="Tahoma"/>
          <w:bCs/>
          <w:iCs/>
          <w:color w:val="212121"/>
          <w:sz w:val="28"/>
          <w:szCs w:val="28"/>
          <w:lang w:eastAsia="el-GR"/>
        </w:rPr>
        <w:t>της Επιτροπής Τιμών</w:t>
      </w:r>
      <w:r w:rsidR="00554215">
        <w:rPr>
          <w:rFonts w:ascii="Tahoma" w:eastAsia="Times New Roman" w:hAnsi="Tahoma" w:cs="Tahoma"/>
          <w:bCs/>
          <w:iCs/>
          <w:color w:val="212121"/>
          <w:sz w:val="28"/>
          <w:szCs w:val="28"/>
          <w:lang w:eastAsia="el-GR"/>
        </w:rPr>
        <w:t xml:space="preserve"> και της λοιπής προαναφερθείσας διοικητικής διαδικασίας</w:t>
      </w:r>
      <w:r>
        <w:rPr>
          <w:rFonts w:ascii="Tahoma" w:eastAsia="Times New Roman" w:hAnsi="Tahoma" w:cs="Tahoma"/>
          <w:bCs/>
          <w:iCs/>
          <w:color w:val="212121"/>
          <w:sz w:val="28"/>
          <w:szCs w:val="28"/>
          <w:lang w:eastAsia="el-GR"/>
        </w:rPr>
        <w:t>. Και εδώ υπογραμμίζω</w:t>
      </w:r>
      <w:r w:rsidR="00C91FDD">
        <w:rPr>
          <w:rFonts w:ascii="Tahoma" w:eastAsia="Times New Roman" w:hAnsi="Tahoma" w:cs="Tahoma"/>
          <w:bCs/>
          <w:iCs/>
          <w:color w:val="212121"/>
          <w:sz w:val="28"/>
          <w:szCs w:val="28"/>
          <w:lang w:eastAsia="el-GR"/>
        </w:rPr>
        <w:t xml:space="preserve"> και επαναλαμβάνω,</w:t>
      </w:r>
      <w:r>
        <w:rPr>
          <w:rFonts w:ascii="Tahoma" w:eastAsia="Times New Roman" w:hAnsi="Tahoma" w:cs="Tahoma"/>
          <w:bCs/>
          <w:iCs/>
          <w:color w:val="212121"/>
          <w:sz w:val="28"/>
          <w:szCs w:val="28"/>
          <w:lang w:eastAsia="el-GR"/>
        </w:rPr>
        <w:t xml:space="preserve"> ότι η απόφαση της Επιτροπής λαμβανόταν με βάση την εισήγηση της υπηρεσίας, </w:t>
      </w:r>
      <w:r w:rsidR="00C91FDD" w:rsidRPr="00C91FDD">
        <w:rPr>
          <w:rFonts w:ascii="Tahoma" w:eastAsia="Times New Roman" w:hAnsi="Tahoma" w:cs="Tahoma"/>
          <w:bCs/>
          <w:iCs/>
          <w:color w:val="212121"/>
          <w:sz w:val="28"/>
          <w:szCs w:val="28"/>
          <w:lang w:eastAsia="el-GR"/>
        </w:rPr>
        <w:t>η οποία προέ</w:t>
      </w:r>
      <w:r w:rsidR="00C91FDD">
        <w:rPr>
          <w:rFonts w:ascii="Tahoma" w:eastAsia="Times New Roman" w:hAnsi="Tahoma" w:cs="Tahoma"/>
          <w:bCs/>
          <w:iCs/>
          <w:color w:val="212121"/>
          <w:sz w:val="28"/>
          <w:szCs w:val="28"/>
          <w:lang w:eastAsia="el-GR"/>
        </w:rPr>
        <w:t xml:space="preserve">κυπτε από το πρόγραμμα σάρωσης </w:t>
      </w:r>
      <w:r w:rsidR="00C91FDD" w:rsidRPr="00C91FDD">
        <w:rPr>
          <w:rFonts w:ascii="Tahoma" w:eastAsia="Times New Roman" w:hAnsi="Tahoma" w:cs="Tahoma"/>
          <w:bCs/>
          <w:iCs/>
          <w:color w:val="212121"/>
          <w:sz w:val="28"/>
          <w:szCs w:val="28"/>
          <w:lang w:eastAsia="el-GR"/>
        </w:rPr>
        <w:t>με βάση το</w:t>
      </w:r>
      <w:r w:rsidR="00C91FDD">
        <w:rPr>
          <w:rFonts w:ascii="Tahoma" w:eastAsia="Times New Roman" w:hAnsi="Tahoma" w:cs="Tahoma"/>
          <w:bCs/>
          <w:iCs/>
          <w:color w:val="212121"/>
          <w:sz w:val="28"/>
          <w:szCs w:val="28"/>
          <w:lang w:eastAsia="el-GR"/>
        </w:rPr>
        <w:t>ν λογάριθμο που χειριζόταν ο Ν.Μ</w:t>
      </w:r>
      <w:r w:rsidR="00C91FDD" w:rsidRPr="00C91FDD">
        <w:rPr>
          <w:rFonts w:ascii="Tahoma" w:eastAsia="Times New Roman" w:hAnsi="Tahoma" w:cs="Tahoma"/>
          <w:bCs/>
          <w:iCs/>
          <w:color w:val="212121"/>
          <w:sz w:val="28"/>
          <w:szCs w:val="28"/>
          <w:lang w:eastAsia="el-GR"/>
        </w:rPr>
        <w:t>ανίας, αλλά και την παράθεση τ</w:t>
      </w:r>
      <w:r w:rsidR="00014130">
        <w:rPr>
          <w:rFonts w:ascii="Tahoma" w:eastAsia="Times New Roman" w:hAnsi="Tahoma" w:cs="Tahoma"/>
          <w:bCs/>
          <w:iCs/>
          <w:color w:val="212121"/>
          <w:sz w:val="28"/>
          <w:szCs w:val="28"/>
          <w:lang w:eastAsia="el-GR"/>
        </w:rPr>
        <w:t>ων τιμών από τις ίδιες τις εταιρείε</w:t>
      </w:r>
      <w:r w:rsidR="00C91FDD" w:rsidRPr="00C91FDD">
        <w:rPr>
          <w:rFonts w:ascii="Tahoma" w:eastAsia="Times New Roman" w:hAnsi="Tahoma" w:cs="Tahoma"/>
          <w:bCs/>
          <w:iCs/>
          <w:color w:val="212121"/>
          <w:sz w:val="28"/>
          <w:szCs w:val="28"/>
          <w:lang w:eastAsia="el-GR"/>
        </w:rPr>
        <w:t>ς, που όπως ήδη ανέ</w:t>
      </w:r>
      <w:r w:rsidR="00F223FA">
        <w:rPr>
          <w:rFonts w:ascii="Tahoma" w:eastAsia="Times New Roman" w:hAnsi="Tahoma" w:cs="Tahoma"/>
          <w:bCs/>
          <w:iCs/>
          <w:color w:val="212121"/>
          <w:sz w:val="28"/>
          <w:szCs w:val="28"/>
          <w:lang w:eastAsia="el-GR"/>
        </w:rPr>
        <w:t xml:space="preserve">φερα αποτελούσε βάση ενδεχόμενου ελέγχου. </w:t>
      </w:r>
      <w:r w:rsidR="00F223FA" w:rsidRPr="00F223FA">
        <w:rPr>
          <w:rFonts w:ascii="Tahoma" w:eastAsia="Times New Roman" w:hAnsi="Tahoma" w:cs="Tahoma"/>
          <w:bCs/>
          <w:iCs/>
          <w:color w:val="212121"/>
          <w:sz w:val="28"/>
          <w:szCs w:val="28"/>
          <w:lang w:eastAsia="el-GR"/>
        </w:rPr>
        <w:t>Να σημειωθεί</w:t>
      </w:r>
      <w:r w:rsidR="00F223FA">
        <w:rPr>
          <w:rFonts w:ascii="Tahoma" w:eastAsia="Times New Roman" w:hAnsi="Tahoma" w:cs="Tahoma"/>
          <w:bCs/>
          <w:iCs/>
          <w:color w:val="212121"/>
          <w:sz w:val="28"/>
          <w:szCs w:val="28"/>
          <w:lang w:eastAsia="el-GR"/>
        </w:rPr>
        <w:t xml:space="preserve"> τέλος, πως πλην του </w:t>
      </w:r>
      <w:r w:rsidR="00F223FA">
        <w:rPr>
          <w:rFonts w:ascii="Tahoma" w:eastAsia="Times New Roman" w:hAnsi="Tahoma" w:cs="Tahoma"/>
          <w:bCs/>
          <w:iCs/>
          <w:color w:val="212121"/>
          <w:sz w:val="28"/>
          <w:szCs w:val="28"/>
          <w:lang w:val="de-DE" w:eastAsia="el-GR"/>
        </w:rPr>
        <w:t>Gilenya</w:t>
      </w:r>
      <w:r w:rsidR="00F223FA" w:rsidRPr="00F223FA">
        <w:rPr>
          <w:rFonts w:ascii="Tahoma" w:eastAsia="Times New Roman" w:hAnsi="Tahoma" w:cs="Tahoma"/>
          <w:bCs/>
          <w:iCs/>
          <w:color w:val="212121"/>
          <w:sz w:val="28"/>
          <w:szCs w:val="28"/>
          <w:lang w:eastAsia="el-GR"/>
        </w:rPr>
        <w:t>,</w:t>
      </w:r>
      <w:r w:rsidR="00F223FA">
        <w:rPr>
          <w:rFonts w:ascii="Tahoma" w:eastAsia="Times New Roman" w:hAnsi="Tahoma" w:cs="Tahoma"/>
          <w:bCs/>
          <w:iCs/>
          <w:color w:val="212121"/>
          <w:sz w:val="28"/>
          <w:szCs w:val="28"/>
          <w:lang w:eastAsia="el-GR"/>
        </w:rPr>
        <w:t xml:space="preserve"> για το οποίο είχε γίνει ειδική συζήτηση</w:t>
      </w:r>
      <w:r w:rsidR="008644E2">
        <w:rPr>
          <w:rFonts w:ascii="Tahoma" w:eastAsia="Times New Roman" w:hAnsi="Tahoma" w:cs="Tahoma"/>
          <w:bCs/>
          <w:iCs/>
          <w:color w:val="212121"/>
          <w:sz w:val="28"/>
          <w:szCs w:val="28"/>
          <w:lang w:eastAsia="el-GR"/>
        </w:rPr>
        <w:t xml:space="preserve"> στο Υ</w:t>
      </w:r>
      <w:r w:rsidR="00F223FA" w:rsidRPr="00F223FA">
        <w:rPr>
          <w:rFonts w:ascii="Tahoma" w:eastAsia="Times New Roman" w:hAnsi="Tahoma" w:cs="Tahoma"/>
          <w:bCs/>
          <w:iCs/>
          <w:color w:val="212121"/>
          <w:sz w:val="28"/>
          <w:szCs w:val="28"/>
          <w:lang w:eastAsia="el-GR"/>
        </w:rPr>
        <w:t xml:space="preserve">πουργείο, για όλα τα υπόλοιπα άκουσα για πρώτη φορά κάτι σχετικό τώρα, στα πλαίσια της συγκεκριμένης </w:t>
      </w:r>
      <w:r w:rsidR="008644E2">
        <w:rPr>
          <w:rFonts w:ascii="Tahoma" w:eastAsia="Times New Roman" w:hAnsi="Tahoma" w:cs="Tahoma"/>
          <w:bCs/>
          <w:iCs/>
          <w:color w:val="212121"/>
          <w:sz w:val="28"/>
          <w:szCs w:val="28"/>
          <w:lang w:eastAsia="el-GR"/>
        </w:rPr>
        <w:t>σκευωρίας. Θυμίζω πως τα τιμολογούμενα</w:t>
      </w:r>
      <w:r w:rsidR="00F223FA" w:rsidRPr="00F223FA">
        <w:rPr>
          <w:rFonts w:ascii="Tahoma" w:eastAsia="Times New Roman" w:hAnsi="Tahoma" w:cs="Tahoma"/>
          <w:bCs/>
          <w:iCs/>
          <w:color w:val="212121"/>
          <w:sz w:val="28"/>
          <w:szCs w:val="28"/>
          <w:lang w:eastAsia="el-GR"/>
        </w:rPr>
        <w:t xml:space="preserve"> φάρμακα ήταν περίπου 12.000</w:t>
      </w:r>
      <w:r w:rsidR="00EB6C0B">
        <w:rPr>
          <w:rFonts w:ascii="Tahoma" w:eastAsia="Times New Roman" w:hAnsi="Tahoma" w:cs="Tahoma"/>
          <w:bCs/>
          <w:iCs/>
          <w:color w:val="212121"/>
          <w:sz w:val="28"/>
          <w:szCs w:val="28"/>
          <w:lang w:eastAsia="el-GR"/>
        </w:rPr>
        <w:t xml:space="preserve"> κι η υπογραφή των διοικητικών προϊσταμένων και της πολιτικής ηγεσίας ήταν μία για όλα αυτά</w:t>
      </w:r>
      <w:r w:rsidR="008644E2">
        <w:rPr>
          <w:rFonts w:ascii="Tahoma" w:eastAsia="Times New Roman" w:hAnsi="Tahoma" w:cs="Tahoma"/>
          <w:bCs/>
          <w:iCs/>
          <w:color w:val="212121"/>
          <w:sz w:val="28"/>
          <w:szCs w:val="28"/>
          <w:lang w:eastAsia="el-GR"/>
        </w:rPr>
        <w:t>.</w:t>
      </w:r>
    </w:p>
    <w:p w:rsidR="00150EC0" w:rsidRDefault="00150EC0" w:rsidP="00150EC0">
      <w:pPr>
        <w:shd w:val="clear" w:color="auto" w:fill="FFFFFF"/>
        <w:spacing w:after="0" w:line="240" w:lineRule="auto"/>
        <w:jc w:val="center"/>
        <w:rPr>
          <w:rFonts w:ascii="Tahoma" w:eastAsia="Times New Roman" w:hAnsi="Tahoma" w:cs="Tahoma"/>
          <w:b/>
          <w:bCs/>
          <w:i/>
          <w:iCs/>
          <w:color w:val="212121"/>
          <w:sz w:val="28"/>
          <w:szCs w:val="28"/>
          <w:lang w:eastAsia="el-GR"/>
        </w:rPr>
      </w:pPr>
    </w:p>
    <w:p w:rsidR="00B84EE8" w:rsidRPr="00B84EE8" w:rsidRDefault="00150EC0" w:rsidP="005F6F23">
      <w:pPr>
        <w:shd w:val="clear" w:color="auto" w:fill="FFFFFF"/>
        <w:spacing w:after="0" w:line="240" w:lineRule="auto"/>
        <w:ind w:firstLine="720"/>
        <w:jc w:val="both"/>
        <w:rPr>
          <w:rFonts w:ascii="Tahoma" w:eastAsia="Times New Roman" w:hAnsi="Tahoma" w:cs="Tahoma"/>
          <w:b/>
          <w:bCs/>
          <w:iCs/>
          <w:color w:val="212121"/>
          <w:sz w:val="28"/>
          <w:szCs w:val="28"/>
          <w:lang w:eastAsia="el-GR"/>
        </w:rPr>
      </w:pPr>
      <w:r w:rsidRPr="00B84EE8">
        <w:rPr>
          <w:rFonts w:ascii="Tahoma" w:eastAsia="Times New Roman" w:hAnsi="Tahoma" w:cs="Tahoma"/>
          <w:b/>
          <w:bCs/>
          <w:iCs/>
          <w:color w:val="212121"/>
          <w:sz w:val="28"/>
          <w:szCs w:val="28"/>
          <w:lang w:eastAsia="el-GR"/>
        </w:rPr>
        <w:t xml:space="preserve">Ως εκ περισσού αναφέρομαι παρακάτω στην εταιρία </w:t>
      </w:r>
      <w:r w:rsidRPr="00B84EE8">
        <w:rPr>
          <w:rFonts w:ascii="Tahoma" w:eastAsia="Times New Roman" w:hAnsi="Tahoma" w:cs="Tahoma"/>
          <w:b/>
          <w:bCs/>
          <w:iCs/>
          <w:color w:val="212121"/>
          <w:sz w:val="28"/>
          <w:szCs w:val="28"/>
          <w:lang w:val="en-US" w:eastAsia="el-GR"/>
        </w:rPr>
        <w:t>Prestige</w:t>
      </w:r>
      <w:r w:rsidRPr="00B84EE8">
        <w:rPr>
          <w:rFonts w:ascii="Tahoma" w:eastAsia="Times New Roman" w:hAnsi="Tahoma" w:cs="Tahoma"/>
          <w:b/>
          <w:bCs/>
          <w:iCs/>
          <w:color w:val="212121"/>
          <w:sz w:val="28"/>
          <w:szCs w:val="28"/>
          <w:lang w:eastAsia="el-GR"/>
        </w:rPr>
        <w:t>, με την οποία ο ψευδομάρτυρας Μανίας επιχειρεί να με συνδέσει μέσω φαντασιακών, αναξιόπιστων και σε τελική ανάλυση ασυνάρτητων και γελοίων συλλογισμών και επινοήσεων.</w:t>
      </w:r>
      <w:r w:rsidR="00B7770E" w:rsidRPr="00B84EE8">
        <w:rPr>
          <w:rFonts w:ascii="Tahoma" w:eastAsia="Times New Roman" w:hAnsi="Tahoma" w:cs="Tahoma"/>
          <w:b/>
          <w:bCs/>
          <w:iCs/>
          <w:color w:val="212121"/>
          <w:sz w:val="28"/>
          <w:szCs w:val="28"/>
          <w:lang w:eastAsia="el-GR"/>
        </w:rPr>
        <w:t xml:space="preserve"> Από τη στιγμή που ενεπλάκη το όνομά της o νόμιμος εκπρόσωπός τ</w:t>
      </w:r>
      <w:r w:rsidR="00584331">
        <w:rPr>
          <w:rFonts w:ascii="Tahoma" w:eastAsia="Times New Roman" w:hAnsi="Tahoma" w:cs="Tahoma"/>
          <w:b/>
          <w:bCs/>
          <w:iCs/>
          <w:color w:val="212121"/>
          <w:sz w:val="28"/>
          <w:szCs w:val="28"/>
          <w:lang w:eastAsia="el-GR"/>
        </w:rPr>
        <w:t>ης εξέδωσε ανακοίνωση (Σχετικό 4</w:t>
      </w:r>
      <w:r w:rsidR="00B7770E" w:rsidRPr="00B84EE8">
        <w:rPr>
          <w:rFonts w:ascii="Tahoma" w:eastAsia="Times New Roman" w:hAnsi="Tahoma" w:cs="Tahoma"/>
          <w:b/>
          <w:bCs/>
          <w:iCs/>
          <w:color w:val="212121"/>
          <w:sz w:val="28"/>
          <w:szCs w:val="28"/>
          <w:lang w:eastAsia="el-GR"/>
        </w:rPr>
        <w:t xml:space="preserve">), με την οποία γνωστοποίησε ότι προσκόμισε το σύνολο των στοιχείων της συνεργασίας της με τη Novartis </w:t>
      </w:r>
      <w:r w:rsidR="00B7770E" w:rsidRPr="00B84EE8">
        <w:rPr>
          <w:rFonts w:ascii="Tahoma" w:eastAsia="Times New Roman" w:hAnsi="Tahoma" w:cs="Tahoma"/>
          <w:b/>
          <w:bCs/>
          <w:iCs/>
          <w:color w:val="212121"/>
          <w:sz w:val="28"/>
          <w:szCs w:val="28"/>
          <w:lang w:eastAsia="el-GR"/>
        </w:rPr>
        <w:lastRenderedPageBreak/>
        <w:t xml:space="preserve">οικειοθελώς στην Εισαγγελέα Διαφθοράς, και από τα οποία προκύπτει, ότι το σύνολο των κινήσεων και πληρωμών από την Prestige γινόταν με την έκδοση των νόμιμων παραστατικών, όλες οι πληρωμές γινόταν με web banking, ακόμη κι εκείνες που δεν απαιτεί ο νόμος, για κάθε τιμολόγιο που εξέδιδε υπάρχει η αντίστοιχη υπηρεσία και εν τέλει από την όλη συνεργασία με την Novartis 2011-20113 το σύνολο των κερδών της είναι λιγότερα από 50.000 €. </w:t>
      </w:r>
      <w:r w:rsidR="00B84EE8" w:rsidRPr="00B84EE8">
        <w:rPr>
          <w:rFonts w:ascii="Tahoma" w:eastAsia="Times New Roman" w:hAnsi="Tahoma" w:cs="Tahoma"/>
          <w:b/>
          <w:bCs/>
          <w:iCs/>
          <w:color w:val="212121"/>
          <w:sz w:val="28"/>
          <w:szCs w:val="28"/>
          <w:lang w:eastAsia="el-GR"/>
        </w:rPr>
        <w:t>Σημειωτέον, πως σχετικός έλεγχος που διενεργήθηκε και ένα τμήμα της δικογραφίας επιβεβαιώνουν τα ανωτέρω, καθώς και ότι η συγκεκριμένη εταιρεία είχε και έχει πλήρη λειτουργία, δηλαδή συνεργαζόταν και συνεργάζεται και με άλλες εταιρείες. Σημειωτέον, τέλος, πως εγώ από το Υπουργείο έφυγα τον Μάιο του 2012, ενώ η εταιρεία Prestige είχε συνεργασία με την Novartis έως το Μάιο του 2013, δηλαδή πολλά από τα κέρδη της προέκυπταν ένα περίπου χρόνο μετά από μένα, συνεπώς οι σχετικές «καταθέσεις» της ψευδομάρτυρος είναι αυταποδείκτως άθλιες ψευδείς και συκοφαντικές.</w:t>
      </w:r>
    </w:p>
    <w:p w:rsidR="00B84EE8" w:rsidRDefault="00B84EE8" w:rsidP="00FF7030">
      <w:pPr>
        <w:shd w:val="clear" w:color="auto" w:fill="FFFFFF"/>
        <w:spacing w:after="0" w:line="240" w:lineRule="auto"/>
        <w:jc w:val="both"/>
        <w:rPr>
          <w:rFonts w:ascii="Tahoma" w:eastAsia="Times New Roman" w:hAnsi="Tahoma" w:cs="Tahoma"/>
          <w:bCs/>
          <w:iCs/>
          <w:color w:val="212121"/>
          <w:sz w:val="28"/>
          <w:szCs w:val="28"/>
          <w:lang w:eastAsia="el-GR"/>
        </w:rPr>
      </w:pPr>
    </w:p>
    <w:p w:rsidR="005D49D5" w:rsidRDefault="005D49D5" w:rsidP="008C2C27">
      <w:pPr>
        <w:shd w:val="clear" w:color="auto" w:fill="FFFFFF"/>
        <w:spacing w:after="0" w:line="240" w:lineRule="auto"/>
        <w:jc w:val="both"/>
        <w:rPr>
          <w:rFonts w:ascii="Tahoma" w:eastAsia="Times New Roman" w:hAnsi="Tahoma" w:cs="Tahoma"/>
          <w:bCs/>
          <w:iCs/>
          <w:color w:val="212121"/>
          <w:sz w:val="28"/>
          <w:szCs w:val="28"/>
          <w:lang w:eastAsia="el-GR"/>
        </w:rPr>
      </w:pPr>
    </w:p>
    <w:p w:rsidR="008C2C27" w:rsidRPr="008C2C27" w:rsidRDefault="008C2C27" w:rsidP="005F6F23">
      <w:pPr>
        <w:shd w:val="clear" w:color="auto" w:fill="FFFFFF"/>
        <w:spacing w:after="0" w:line="240" w:lineRule="auto"/>
        <w:ind w:firstLine="540"/>
        <w:jc w:val="both"/>
        <w:rPr>
          <w:rFonts w:ascii="Tahoma" w:eastAsia="Times New Roman" w:hAnsi="Tahoma" w:cs="Tahoma"/>
          <w:b/>
          <w:bCs/>
          <w:iCs/>
          <w:color w:val="212121"/>
          <w:sz w:val="28"/>
          <w:szCs w:val="28"/>
          <w:lang w:eastAsia="el-GR"/>
        </w:rPr>
      </w:pPr>
      <w:r w:rsidRPr="008C2C27">
        <w:rPr>
          <w:rFonts w:ascii="Tahoma" w:eastAsia="Times New Roman" w:hAnsi="Tahoma" w:cs="Tahoma"/>
          <w:b/>
          <w:bCs/>
          <w:iCs/>
          <w:color w:val="212121"/>
          <w:sz w:val="28"/>
          <w:szCs w:val="28"/>
          <w:lang w:eastAsia="el-GR"/>
        </w:rPr>
        <w:t xml:space="preserve">Από όλα τα ανωτέρω επιπροσθέτως παρατιθέμενα στοιχεία προκύπτει ότι η </w:t>
      </w:r>
      <w:r w:rsidR="000271F4">
        <w:rPr>
          <w:rFonts w:ascii="Tahoma" w:eastAsia="Times New Roman" w:hAnsi="Tahoma" w:cs="Tahoma"/>
          <w:b/>
          <w:bCs/>
          <w:iCs/>
          <w:color w:val="212121"/>
          <w:sz w:val="28"/>
          <w:szCs w:val="28"/>
          <w:lang w:eastAsia="el-GR"/>
        </w:rPr>
        <w:t>«</w:t>
      </w:r>
      <w:r w:rsidRPr="008C2C27">
        <w:rPr>
          <w:rFonts w:ascii="Tahoma" w:eastAsia="Times New Roman" w:hAnsi="Tahoma" w:cs="Tahoma"/>
          <w:b/>
          <w:bCs/>
          <w:iCs/>
          <w:color w:val="212121"/>
          <w:sz w:val="28"/>
          <w:szCs w:val="28"/>
          <w:lang w:eastAsia="el-GR"/>
        </w:rPr>
        <w:t>κατάθεση</w:t>
      </w:r>
      <w:r w:rsidR="000271F4">
        <w:rPr>
          <w:rFonts w:ascii="Tahoma" w:eastAsia="Times New Roman" w:hAnsi="Tahoma" w:cs="Tahoma"/>
          <w:b/>
          <w:bCs/>
          <w:iCs/>
          <w:color w:val="212121"/>
          <w:sz w:val="28"/>
          <w:szCs w:val="28"/>
          <w:lang w:eastAsia="el-GR"/>
        </w:rPr>
        <w:t>»</w:t>
      </w:r>
      <w:r w:rsidRPr="008C2C27">
        <w:rPr>
          <w:rFonts w:ascii="Tahoma" w:eastAsia="Times New Roman" w:hAnsi="Tahoma" w:cs="Tahoma"/>
          <w:b/>
          <w:bCs/>
          <w:iCs/>
          <w:color w:val="212121"/>
          <w:sz w:val="28"/>
          <w:szCs w:val="28"/>
          <w:lang w:eastAsia="el-GR"/>
        </w:rPr>
        <w:t xml:space="preserve"> του μηνυομένου ήταν και είναι ψευδής, άθλια και συκοφαντική, αυτός δε τελούσε εν γνώσει του παντελώς ψευδούς της περιεχομένου με άμεση και θετική γνώση.</w:t>
      </w:r>
    </w:p>
    <w:p w:rsidR="008C2C27" w:rsidRPr="008C2C27" w:rsidRDefault="008C2C27" w:rsidP="008C2C27">
      <w:pPr>
        <w:shd w:val="clear" w:color="auto" w:fill="FFFFFF"/>
        <w:spacing w:after="0" w:line="240" w:lineRule="auto"/>
        <w:ind w:firstLine="540"/>
        <w:jc w:val="both"/>
        <w:rPr>
          <w:rFonts w:ascii="Tahoma" w:eastAsia="Times New Roman" w:hAnsi="Tahoma" w:cs="Tahoma"/>
          <w:color w:val="212121"/>
          <w:sz w:val="28"/>
          <w:szCs w:val="28"/>
          <w:lang w:eastAsia="el-GR"/>
        </w:rPr>
      </w:pPr>
    </w:p>
    <w:p w:rsidR="008C2C27" w:rsidRPr="008C2C27" w:rsidRDefault="008C2C27" w:rsidP="008C2C27">
      <w:pPr>
        <w:shd w:val="clear" w:color="auto" w:fill="FFFFFF"/>
        <w:spacing w:after="0" w:line="240" w:lineRule="auto"/>
        <w:ind w:firstLine="540"/>
        <w:jc w:val="both"/>
        <w:rPr>
          <w:rFonts w:ascii="Tahoma" w:eastAsia="Times New Roman" w:hAnsi="Tahoma" w:cs="Tahoma"/>
          <w:color w:val="212121"/>
          <w:sz w:val="28"/>
          <w:szCs w:val="28"/>
          <w:lang w:eastAsia="el-GR"/>
        </w:rPr>
      </w:pPr>
      <w:r w:rsidRPr="008C2C27">
        <w:rPr>
          <w:rFonts w:ascii="Tahoma" w:eastAsia="Times New Roman" w:hAnsi="Tahoma" w:cs="Tahoma"/>
          <w:color w:val="212121"/>
          <w:sz w:val="28"/>
          <w:szCs w:val="28"/>
          <w:lang w:eastAsia="el-GR"/>
        </w:rPr>
        <w:t> </w:t>
      </w:r>
    </w:p>
    <w:p w:rsidR="008C2C27" w:rsidRPr="008C2C27" w:rsidRDefault="008C2C27" w:rsidP="008C2C27">
      <w:pPr>
        <w:shd w:val="clear" w:color="auto" w:fill="FFFFFF"/>
        <w:spacing w:after="0" w:line="240" w:lineRule="auto"/>
        <w:ind w:firstLine="540"/>
        <w:jc w:val="both"/>
        <w:rPr>
          <w:rFonts w:ascii="Tahoma" w:eastAsia="Times New Roman" w:hAnsi="Tahoma" w:cs="Tahoma"/>
          <w:color w:val="FF0000"/>
          <w:sz w:val="28"/>
          <w:szCs w:val="28"/>
          <w:lang w:eastAsia="el-GR"/>
        </w:rPr>
      </w:pPr>
    </w:p>
    <w:p w:rsidR="008C2C27" w:rsidRPr="005E5996" w:rsidRDefault="005E5996" w:rsidP="005E5996">
      <w:pPr>
        <w:shd w:val="clear" w:color="auto" w:fill="FFFFFF"/>
        <w:spacing w:after="0" w:line="240" w:lineRule="auto"/>
        <w:ind w:firstLine="540"/>
        <w:jc w:val="center"/>
        <w:rPr>
          <w:rFonts w:ascii="Tahoma" w:eastAsia="Times New Roman" w:hAnsi="Tahoma" w:cs="Tahoma"/>
          <w:b/>
          <w:i/>
          <w:color w:val="FF0000"/>
          <w:sz w:val="28"/>
          <w:szCs w:val="28"/>
          <w:lang w:eastAsia="el-GR"/>
        </w:rPr>
      </w:pPr>
      <w:r w:rsidRPr="005E5996">
        <w:rPr>
          <w:rFonts w:ascii="Tahoma" w:eastAsia="Times New Roman" w:hAnsi="Tahoma" w:cs="Tahoma"/>
          <w:b/>
          <w:i/>
          <w:color w:val="000000" w:themeColor="text1"/>
          <w:sz w:val="28"/>
          <w:szCs w:val="28"/>
          <w:lang w:val="en-US" w:eastAsia="el-GR"/>
        </w:rPr>
        <w:t>V</w:t>
      </w:r>
      <w:r w:rsidR="008C2C27" w:rsidRPr="005E5996">
        <w:rPr>
          <w:rFonts w:ascii="Tahoma" w:eastAsia="Times New Roman" w:hAnsi="Tahoma" w:cs="Tahoma"/>
          <w:b/>
          <w:bCs/>
          <w:i/>
          <w:iCs/>
          <w:color w:val="000000" w:themeColor="text1"/>
          <w:sz w:val="28"/>
          <w:szCs w:val="28"/>
          <w:lang w:eastAsia="el-GR"/>
        </w:rPr>
        <w:t>.</w:t>
      </w:r>
    </w:p>
    <w:p w:rsidR="008C2C27" w:rsidRPr="008C2C27" w:rsidRDefault="008C2C27" w:rsidP="008C2C27">
      <w:pPr>
        <w:shd w:val="clear" w:color="auto" w:fill="FFFFFF"/>
        <w:spacing w:after="0" w:line="240" w:lineRule="auto"/>
        <w:ind w:firstLine="540"/>
        <w:jc w:val="both"/>
        <w:rPr>
          <w:rFonts w:ascii="Tahoma" w:eastAsia="Times New Roman" w:hAnsi="Tahoma" w:cs="Tahoma"/>
          <w:color w:val="000000"/>
          <w:sz w:val="28"/>
          <w:szCs w:val="28"/>
          <w:lang w:eastAsia="el-GR"/>
        </w:rPr>
      </w:pPr>
      <w:r w:rsidRPr="008C2C27">
        <w:rPr>
          <w:rFonts w:ascii="Tahoma" w:eastAsia="Times New Roman" w:hAnsi="Tahoma" w:cs="Tahoma"/>
          <w:color w:val="000000"/>
          <w:sz w:val="28"/>
          <w:szCs w:val="28"/>
          <w:lang w:eastAsia="el-GR"/>
        </w:rPr>
        <w:t> </w:t>
      </w:r>
    </w:p>
    <w:p w:rsidR="008C2C27" w:rsidRPr="008C2C27" w:rsidRDefault="008C2C27" w:rsidP="008C2C27">
      <w:pPr>
        <w:shd w:val="clear" w:color="auto" w:fill="FFFFFF"/>
        <w:spacing w:before="193" w:after="193" w:line="240" w:lineRule="auto"/>
        <w:ind w:firstLine="540"/>
        <w:jc w:val="both"/>
        <w:rPr>
          <w:rFonts w:ascii="Tahoma" w:eastAsia="Times New Roman" w:hAnsi="Tahoma" w:cs="Tahoma"/>
          <w:color w:val="000000"/>
          <w:sz w:val="28"/>
          <w:szCs w:val="28"/>
          <w:lang w:eastAsia="el-GR"/>
        </w:rPr>
      </w:pPr>
      <w:r w:rsidRPr="008C2C27">
        <w:rPr>
          <w:rFonts w:ascii="Tahoma" w:eastAsia="Times New Roman" w:hAnsi="Tahoma" w:cs="Tahoma"/>
          <w:color w:val="000000"/>
          <w:sz w:val="28"/>
          <w:szCs w:val="28"/>
          <w:lang w:eastAsia="el-GR"/>
        </w:rPr>
        <w:t>Με την παρούσα μήνυσή μου ζητώ την κατά νόμο ποινική δίωξη του</w:t>
      </w:r>
      <w:r w:rsidR="00595D3A">
        <w:rPr>
          <w:rFonts w:ascii="Tahoma" w:eastAsia="Times New Roman" w:hAnsi="Tahoma" w:cs="Tahoma"/>
          <w:color w:val="000000"/>
          <w:sz w:val="28"/>
          <w:szCs w:val="28"/>
          <w:lang w:eastAsia="el-GR"/>
        </w:rPr>
        <w:t xml:space="preserve"> ψευδομάρτυρα Νικολάου Μανία</w:t>
      </w:r>
      <w:r w:rsidRPr="008C2C27">
        <w:rPr>
          <w:rFonts w:ascii="Tahoma" w:eastAsia="Times New Roman" w:hAnsi="Tahoma" w:cs="Tahoma"/>
          <w:color w:val="000000"/>
          <w:sz w:val="28"/>
          <w:szCs w:val="28"/>
          <w:lang w:eastAsia="el-GR"/>
        </w:rPr>
        <w:t xml:space="preserve"> για τα αδικήματα της ψευδορκίας μάρτυρα και της συκοφαντικής δυσφήμισης, που προβλέπονται και τιμωρούνται αντίστοιχα από τις διατάξεις των άρθρων 224 και 363 του εν ισχύ Ποινικού Κώδικα.</w:t>
      </w:r>
    </w:p>
    <w:p w:rsidR="005F6F23" w:rsidRDefault="005F6F23" w:rsidP="005F6F23">
      <w:pPr>
        <w:shd w:val="clear" w:color="auto" w:fill="FFFFFF"/>
        <w:spacing w:after="0" w:line="240" w:lineRule="auto"/>
        <w:rPr>
          <w:rFonts w:ascii="Tahoma" w:eastAsia="Times New Roman" w:hAnsi="Tahoma" w:cs="Tahoma"/>
          <w:b/>
          <w:bCs/>
          <w:i/>
          <w:iCs/>
          <w:color w:val="FF0000"/>
          <w:sz w:val="28"/>
          <w:szCs w:val="28"/>
          <w:lang w:eastAsia="el-GR"/>
        </w:rPr>
      </w:pPr>
    </w:p>
    <w:p w:rsidR="008C2C27" w:rsidRPr="008C2C27" w:rsidRDefault="008C2C27" w:rsidP="005F6F23">
      <w:pPr>
        <w:shd w:val="clear" w:color="auto" w:fill="FFFFFF"/>
        <w:spacing w:after="0" w:line="240" w:lineRule="auto"/>
        <w:jc w:val="center"/>
        <w:rPr>
          <w:rFonts w:ascii="Tahoma" w:eastAsia="Times New Roman" w:hAnsi="Tahoma" w:cs="Tahoma"/>
          <w:sz w:val="28"/>
          <w:szCs w:val="28"/>
          <w:lang w:eastAsia="el-GR"/>
        </w:rPr>
      </w:pPr>
      <w:r w:rsidRPr="008C2C27">
        <w:rPr>
          <w:rFonts w:ascii="Tahoma" w:eastAsia="Times New Roman" w:hAnsi="Tahoma" w:cs="Tahoma"/>
          <w:b/>
          <w:bCs/>
          <w:i/>
          <w:iCs/>
          <w:sz w:val="28"/>
          <w:szCs w:val="28"/>
          <w:lang w:eastAsia="el-GR"/>
        </w:rPr>
        <w:t>V</w:t>
      </w:r>
      <w:r w:rsidR="005E5996">
        <w:rPr>
          <w:rFonts w:ascii="Tahoma" w:eastAsia="Times New Roman" w:hAnsi="Tahoma" w:cs="Tahoma"/>
          <w:b/>
          <w:bCs/>
          <w:i/>
          <w:iCs/>
          <w:sz w:val="28"/>
          <w:szCs w:val="28"/>
          <w:lang w:val="en-US" w:eastAsia="el-GR"/>
        </w:rPr>
        <w:t>I</w:t>
      </w:r>
      <w:r w:rsidRPr="008C2C27">
        <w:rPr>
          <w:rFonts w:ascii="Tahoma" w:eastAsia="Times New Roman" w:hAnsi="Tahoma" w:cs="Tahoma"/>
          <w:b/>
          <w:bCs/>
          <w:i/>
          <w:iCs/>
          <w:sz w:val="28"/>
          <w:szCs w:val="28"/>
          <w:lang w:eastAsia="el-GR"/>
        </w:rPr>
        <w:t>.</w:t>
      </w:r>
    </w:p>
    <w:p w:rsidR="008C2C27" w:rsidRPr="008C2C27" w:rsidRDefault="008C2C27" w:rsidP="008C2C27">
      <w:pPr>
        <w:shd w:val="clear" w:color="auto" w:fill="FFFFFF"/>
        <w:spacing w:after="0" w:line="240" w:lineRule="auto"/>
        <w:ind w:firstLine="540"/>
        <w:jc w:val="both"/>
        <w:rPr>
          <w:rFonts w:ascii="Tahoma" w:eastAsia="Times New Roman" w:hAnsi="Tahoma" w:cs="Tahoma"/>
          <w:color w:val="FF0000"/>
          <w:sz w:val="28"/>
          <w:szCs w:val="28"/>
          <w:lang w:eastAsia="el-GR"/>
        </w:rPr>
      </w:pPr>
      <w:r w:rsidRPr="008C2C27">
        <w:rPr>
          <w:rFonts w:ascii="Tahoma" w:eastAsia="Times New Roman" w:hAnsi="Tahoma" w:cs="Tahoma"/>
          <w:color w:val="FF0000"/>
          <w:sz w:val="28"/>
          <w:szCs w:val="28"/>
          <w:lang w:eastAsia="el-GR"/>
        </w:rPr>
        <w:t> </w:t>
      </w:r>
    </w:p>
    <w:p w:rsidR="008C2C27" w:rsidRPr="008C2C27" w:rsidRDefault="008C2C27" w:rsidP="008C2C27">
      <w:pPr>
        <w:shd w:val="clear" w:color="auto" w:fill="FFFFFF"/>
        <w:spacing w:after="0" w:line="240" w:lineRule="auto"/>
        <w:ind w:firstLine="540"/>
        <w:jc w:val="both"/>
        <w:rPr>
          <w:rFonts w:ascii="Tahoma" w:eastAsia="Times New Roman" w:hAnsi="Tahoma" w:cs="Tahoma"/>
          <w:color w:val="FF0000"/>
          <w:sz w:val="28"/>
          <w:szCs w:val="28"/>
          <w:lang w:eastAsia="el-GR"/>
        </w:rPr>
      </w:pPr>
      <w:r w:rsidRPr="008C2C27">
        <w:rPr>
          <w:rFonts w:ascii="Tahoma" w:eastAsia="Times New Roman" w:hAnsi="Tahoma" w:cs="Tahoma"/>
          <w:color w:val="FF0000"/>
          <w:sz w:val="28"/>
          <w:szCs w:val="28"/>
          <w:lang w:eastAsia="el-GR"/>
        </w:rPr>
        <w:t> </w:t>
      </w:r>
    </w:p>
    <w:p w:rsidR="008C2C27" w:rsidRPr="008C2C27" w:rsidRDefault="008C2C27" w:rsidP="00595D3A">
      <w:pPr>
        <w:shd w:val="clear" w:color="auto" w:fill="FFFFFF"/>
        <w:spacing w:after="0" w:line="240" w:lineRule="auto"/>
        <w:ind w:firstLine="540"/>
        <w:jc w:val="both"/>
        <w:rPr>
          <w:rFonts w:ascii="Tahoma" w:eastAsia="Times New Roman" w:hAnsi="Tahoma" w:cs="Tahoma"/>
          <w:color w:val="000000"/>
          <w:sz w:val="28"/>
          <w:szCs w:val="28"/>
          <w:lang w:eastAsia="el-GR"/>
        </w:rPr>
      </w:pPr>
      <w:r w:rsidRPr="008C2C27">
        <w:rPr>
          <w:rFonts w:ascii="Tahoma" w:eastAsia="Times New Roman" w:hAnsi="Tahoma" w:cs="Tahoma"/>
          <w:color w:val="000000"/>
          <w:sz w:val="28"/>
          <w:szCs w:val="28"/>
          <w:lang w:eastAsia="el-GR"/>
        </w:rPr>
        <w:lastRenderedPageBreak/>
        <w:t>Επειδή, ο μηνυόμενος </w:t>
      </w:r>
      <w:r w:rsidR="00595D3A">
        <w:rPr>
          <w:rFonts w:ascii="Tahoma" w:eastAsia="Times New Roman" w:hAnsi="Tahoma" w:cs="Tahoma"/>
          <w:color w:val="000000"/>
          <w:sz w:val="28"/>
          <w:szCs w:val="28"/>
          <w:lang w:eastAsia="el-GR"/>
        </w:rPr>
        <w:t xml:space="preserve">Νικόλαος Μανίας στις </w:t>
      </w:r>
      <w:r w:rsidR="00595D3A" w:rsidRPr="00595D3A">
        <w:rPr>
          <w:rFonts w:ascii="Tahoma" w:eastAsia="Times New Roman" w:hAnsi="Tahoma" w:cs="Tahoma"/>
          <w:color w:val="000000"/>
          <w:sz w:val="28"/>
          <w:szCs w:val="28"/>
          <w:lang w:eastAsia="el-GR"/>
        </w:rPr>
        <w:t>4 Απριλίου 2019 με έκθεση αναγγελίας αξιόποινης πράξης</w:t>
      </w:r>
      <w:r w:rsidR="00595D3A">
        <w:rPr>
          <w:rFonts w:ascii="Tahoma" w:eastAsia="Times New Roman" w:hAnsi="Tahoma" w:cs="Tahoma"/>
          <w:color w:val="000000"/>
          <w:sz w:val="28"/>
          <w:szCs w:val="28"/>
          <w:lang w:eastAsia="el-GR"/>
        </w:rPr>
        <w:t xml:space="preserve"> </w:t>
      </w:r>
      <w:r w:rsidRPr="008C2C27">
        <w:rPr>
          <w:rFonts w:ascii="Tahoma" w:eastAsia="Times New Roman" w:hAnsi="Tahoma" w:cs="Tahoma"/>
          <w:color w:val="000000"/>
          <w:sz w:val="28"/>
          <w:szCs w:val="28"/>
          <w:lang w:eastAsia="el-GR"/>
        </w:rPr>
        <w:t>ενώπιον</w:t>
      </w:r>
      <w:r w:rsidRPr="008C2C27">
        <w:rPr>
          <w:rFonts w:ascii="Tahoma" w:eastAsia="Times New Roman" w:hAnsi="Tahoma" w:cs="Tahoma"/>
          <w:color w:val="FF0000"/>
          <w:sz w:val="28"/>
          <w:szCs w:val="28"/>
          <w:lang w:eastAsia="el-GR"/>
        </w:rPr>
        <w:t> </w:t>
      </w:r>
      <w:r w:rsidRPr="008C2C27">
        <w:rPr>
          <w:rFonts w:ascii="Tahoma" w:eastAsia="Times New Roman" w:hAnsi="Tahoma" w:cs="Tahoma"/>
          <w:color w:val="000000"/>
          <w:sz w:val="28"/>
          <w:szCs w:val="28"/>
          <w:lang w:eastAsia="el-GR"/>
        </w:rPr>
        <w:t>της κ. Ελένης Τουλουπάκη Εισαγγελέως Εγκλημάτων Διαφθοράς</w:t>
      </w:r>
      <w:r w:rsidRPr="008C2C27">
        <w:rPr>
          <w:rFonts w:ascii="Tahoma" w:eastAsia="Times New Roman" w:hAnsi="Tahoma" w:cs="Tahoma"/>
          <w:color w:val="FF0000"/>
          <w:sz w:val="28"/>
          <w:szCs w:val="28"/>
          <w:lang w:eastAsia="el-GR"/>
        </w:rPr>
        <w:t xml:space="preserve"> </w:t>
      </w:r>
      <w:r w:rsidRPr="008C2C27">
        <w:rPr>
          <w:rFonts w:ascii="Tahoma" w:eastAsia="Times New Roman" w:hAnsi="Tahoma" w:cs="Tahoma"/>
          <w:color w:val="000000"/>
          <w:sz w:val="28"/>
          <w:szCs w:val="28"/>
          <w:lang w:eastAsia="el-GR"/>
        </w:rPr>
        <w:t>στο πλαίσιο διεξαγόμενης έρευνας για την οποία έχει σχηματισθεί η υπ’αριθ. Α.Β.Μ. ΕΔ 2018/43 δικογραφία της Εισαγγελίας Εφετών Αθηνών, κατέθεσε για εμένα όλα τα ανωτέρω ανυπόστατα, ψευδή και συκοφαντικά γεγονότα ως αληθή, εν γνώσει της αναληθείας τους. </w:t>
      </w:r>
    </w:p>
    <w:p w:rsidR="008C2C27" w:rsidRPr="008C2C27" w:rsidRDefault="008C2C27" w:rsidP="008C2C27">
      <w:pPr>
        <w:shd w:val="clear" w:color="auto" w:fill="FFFFFF"/>
        <w:spacing w:after="0" w:line="240" w:lineRule="auto"/>
        <w:ind w:firstLine="540"/>
        <w:jc w:val="both"/>
        <w:rPr>
          <w:rFonts w:ascii="Tahoma" w:eastAsia="Times New Roman" w:hAnsi="Tahoma" w:cs="Tahoma"/>
          <w:color w:val="FF0000"/>
          <w:sz w:val="28"/>
          <w:szCs w:val="28"/>
          <w:lang w:eastAsia="el-GR"/>
        </w:rPr>
      </w:pPr>
      <w:r w:rsidRPr="008C2C27">
        <w:rPr>
          <w:rFonts w:ascii="Tahoma" w:eastAsia="Times New Roman" w:hAnsi="Tahoma" w:cs="Tahoma"/>
          <w:color w:val="FF0000"/>
          <w:sz w:val="28"/>
          <w:szCs w:val="28"/>
          <w:lang w:eastAsia="el-GR"/>
        </w:rPr>
        <w:t> </w:t>
      </w:r>
    </w:p>
    <w:p w:rsidR="008C2C27" w:rsidRPr="008C2C27" w:rsidRDefault="008C2C27" w:rsidP="008C2C27">
      <w:pPr>
        <w:shd w:val="clear" w:color="auto" w:fill="FFFFFF"/>
        <w:spacing w:after="0" w:line="240" w:lineRule="auto"/>
        <w:ind w:firstLine="540"/>
        <w:jc w:val="both"/>
        <w:rPr>
          <w:rFonts w:ascii="Tahoma" w:eastAsia="Times New Roman" w:hAnsi="Tahoma" w:cs="Tahoma"/>
          <w:color w:val="000000"/>
          <w:sz w:val="28"/>
          <w:szCs w:val="28"/>
          <w:lang w:eastAsia="el-GR"/>
        </w:rPr>
      </w:pPr>
      <w:r w:rsidRPr="008C2C27">
        <w:rPr>
          <w:rFonts w:ascii="Tahoma" w:eastAsia="Times New Roman" w:hAnsi="Tahoma" w:cs="Tahoma"/>
          <w:color w:val="000000"/>
          <w:sz w:val="28"/>
          <w:szCs w:val="28"/>
          <w:lang w:eastAsia="el-GR"/>
        </w:rPr>
        <w:t>Επειδή, οι ανωτέρω πράξεις του μηνυομένου πληρούν την αντικειμενική και υποκειμενική υπόσταση του άρθρου 224 παρ. 2 του ΠΚ, κατά το οποίο για τη θεμελίωση του εγκλήματος της ψευδορκίας μάρτυρα απαιτείται ένορκη κατάθεση του μάρτυρα ενώπιον αρμόδιας αρχής, τα πραγματικά περιστατικά που αυτός κατέθεσε να είναι ψευδή και να υπάρχει άμεσος δόλος, ο οποίος συνίσταται στη γνώση του μάρτυρα, με την έννοια της βεβαιότητας - επίγνωσης, ότι αυτά που κατέθεσε είναι ψευδή. Η αρμοδιότητα της αρχής, ενώπιον της οποίας δίδεται η κατάθεση, αποτελεί συστατικό όρο του εγκλήματος της ψευδορκίας, θεωρείται δε ως αρμόδια αρχή εκείνη, ενώπιον της οποίας είναι δυνατόν, κατά διάταξη νόμου, να γίνει ένορκη κατάθεση κάποιου, η οποία να μπορεί, στη συνέχεια, να ληφθεί υπόψη ως έγκυρο αποδεικτικό μέσο από αρχή, που είναι και αυτή αρμόδια προς διάγνωση κάποιας διαφοράς. Εξάλλου, όταν για τη θεμελίωση της υποκειμενικής υπόστασης του εγκλήματος ο νόμος απαιτεί να έχει τελεστεί η πράξη εν γνώσει ορισμένου περιστατικού (άμεσος δόλος) ή με σκοπό επέλευσης ορισμένου εγκληματικού αποτελέσματος (υπερχειλής δόλος), επί του αδικήματος της ψευδορκίας μάρτυρα, η ύπαρξη τέτοιου δόλου υπάρχει όταν ο σχετικός με το ψευδές γεγονός ισχυρισμός του δράστη θεμελιώνεται σε προσωπική πεποίθηση ή αντίληψη του ίδιου ή σε δική του πράξη ή παράλειψη, οπότε είναι αυτονόητη η σχετική γνώση του χωρίς να απαιτείται παράθεση άλλων, σχετικών με τη γνώση περιστατικών.</w:t>
      </w:r>
    </w:p>
    <w:p w:rsidR="008C2C27" w:rsidRPr="008C2C27" w:rsidRDefault="008C2C27" w:rsidP="008C2C27">
      <w:pPr>
        <w:shd w:val="clear" w:color="auto" w:fill="FFFFFF"/>
        <w:spacing w:after="0" w:line="240" w:lineRule="auto"/>
        <w:ind w:firstLine="540"/>
        <w:jc w:val="both"/>
        <w:rPr>
          <w:rFonts w:ascii="Tahoma" w:eastAsia="Times New Roman" w:hAnsi="Tahoma" w:cs="Tahoma"/>
          <w:color w:val="000000"/>
          <w:sz w:val="28"/>
          <w:szCs w:val="28"/>
          <w:lang w:eastAsia="el-GR"/>
        </w:rPr>
      </w:pPr>
    </w:p>
    <w:p w:rsidR="008C2C27" w:rsidRPr="008C2C27" w:rsidRDefault="008C2C27" w:rsidP="008C2C27">
      <w:pPr>
        <w:shd w:val="clear" w:color="auto" w:fill="FFFFFF"/>
        <w:spacing w:after="0" w:line="240" w:lineRule="auto"/>
        <w:ind w:firstLine="540"/>
        <w:jc w:val="both"/>
        <w:rPr>
          <w:rFonts w:ascii="Tahoma" w:eastAsia="Calibri" w:hAnsi="Tahoma" w:cs="Tahoma"/>
          <w:color w:val="000000"/>
          <w:sz w:val="28"/>
          <w:szCs w:val="28"/>
          <w:lang w:eastAsia="el-GR"/>
        </w:rPr>
      </w:pPr>
      <w:r w:rsidRPr="008C2C27">
        <w:rPr>
          <w:rFonts w:ascii="Tahoma" w:eastAsia="Calibri" w:hAnsi="Tahoma" w:cs="Tahoma"/>
          <w:color w:val="000000"/>
          <w:sz w:val="28"/>
          <w:szCs w:val="28"/>
          <w:lang w:eastAsia="el-GR"/>
        </w:rPr>
        <w:t>Στην συγκεκριμένη μηνυόμενη περίπτωση, τα περιστατικά και γεγονότα, που κατέθεσε για εμένα ως αληθή ο μηνυόμενος μάρτυρας στην από</w:t>
      </w:r>
      <w:r w:rsidR="00C136AC">
        <w:rPr>
          <w:rFonts w:ascii="Tahoma" w:eastAsia="Calibri" w:hAnsi="Tahoma" w:cs="Tahoma"/>
          <w:color w:val="000000"/>
          <w:sz w:val="28"/>
          <w:szCs w:val="28"/>
          <w:lang w:eastAsia="el-GR"/>
        </w:rPr>
        <w:t xml:space="preserve"> </w:t>
      </w:r>
      <w:r w:rsidR="00C136AC" w:rsidRPr="00C136AC">
        <w:rPr>
          <w:rFonts w:ascii="Tahoma" w:eastAsia="Calibri" w:hAnsi="Tahoma" w:cs="Tahoma"/>
          <w:color w:val="000000"/>
          <w:sz w:val="28"/>
          <w:szCs w:val="28"/>
          <w:lang w:eastAsia="el-GR"/>
        </w:rPr>
        <w:t>4 Απριλίου 2019 με έκθεση αναγγελίας αξιόποινης πράξης</w:t>
      </w:r>
      <w:r w:rsidR="00C136AC">
        <w:rPr>
          <w:rFonts w:ascii="Tahoma" w:eastAsia="Calibri" w:hAnsi="Tahoma" w:cs="Tahoma"/>
          <w:color w:val="000000"/>
          <w:sz w:val="28"/>
          <w:szCs w:val="28"/>
          <w:lang w:eastAsia="el-GR"/>
        </w:rPr>
        <w:t xml:space="preserve"> </w:t>
      </w:r>
      <w:r w:rsidRPr="008C2C27">
        <w:rPr>
          <w:rFonts w:ascii="Tahoma" w:eastAsia="Calibri" w:hAnsi="Tahoma" w:cs="Tahoma"/>
          <w:color w:val="000000"/>
          <w:sz w:val="28"/>
          <w:szCs w:val="28"/>
          <w:lang w:eastAsia="el-GR"/>
        </w:rPr>
        <w:t xml:space="preserve">, τυγχάνουν ανυπόστατα, ψευδή και συκοφαντικά, ο δε μηνυόμενος κατέθεσε τα ανωτέρω ψευδή γεγονότα ως αληθή, ενώ είχε άμεση και θετική γνώση </w:t>
      </w:r>
      <w:r w:rsidRPr="008C2C27">
        <w:rPr>
          <w:rFonts w:ascii="Tahoma" w:eastAsia="Calibri" w:hAnsi="Tahoma" w:cs="Tahoma"/>
          <w:color w:val="000000"/>
          <w:sz w:val="28"/>
          <w:szCs w:val="28"/>
          <w:lang w:eastAsia="el-GR"/>
        </w:rPr>
        <w:lastRenderedPageBreak/>
        <w:t>της αναληθείας τους, δεδομένου ότι είχε προσωπική συμμετοχή και εμπλοκή στην υπόθεση.</w:t>
      </w:r>
    </w:p>
    <w:p w:rsidR="008C2C27" w:rsidRPr="008C2C27" w:rsidRDefault="008C2C27" w:rsidP="008C2C27">
      <w:pPr>
        <w:shd w:val="clear" w:color="auto" w:fill="FFFFFF"/>
        <w:spacing w:after="0" w:line="240" w:lineRule="auto"/>
        <w:ind w:firstLine="540"/>
        <w:jc w:val="both"/>
        <w:rPr>
          <w:rFonts w:ascii="Tahoma" w:eastAsia="Calibri" w:hAnsi="Tahoma" w:cs="Tahoma"/>
          <w:color w:val="FF0000"/>
          <w:sz w:val="28"/>
          <w:szCs w:val="28"/>
          <w:lang w:eastAsia="el-GR"/>
        </w:rPr>
      </w:pPr>
      <w:r w:rsidRPr="008C2C27">
        <w:rPr>
          <w:rFonts w:ascii="Tahoma" w:eastAsia="Calibri" w:hAnsi="Tahoma" w:cs="Tahoma"/>
          <w:color w:val="FF0000"/>
          <w:sz w:val="28"/>
          <w:szCs w:val="28"/>
          <w:lang w:eastAsia="el-GR"/>
        </w:rPr>
        <w:t> </w:t>
      </w:r>
    </w:p>
    <w:p w:rsidR="008C2C27" w:rsidRPr="008C2C27" w:rsidRDefault="008C2C27" w:rsidP="008C2C27">
      <w:pPr>
        <w:shd w:val="clear" w:color="auto" w:fill="FFFFFF"/>
        <w:spacing w:after="0" w:line="240" w:lineRule="auto"/>
        <w:ind w:firstLine="540"/>
        <w:jc w:val="both"/>
        <w:rPr>
          <w:rFonts w:ascii="Tahoma" w:eastAsia="Calibri" w:hAnsi="Tahoma" w:cs="Tahoma"/>
          <w:color w:val="000000"/>
          <w:sz w:val="28"/>
          <w:szCs w:val="28"/>
          <w:lang w:eastAsia="el-GR"/>
        </w:rPr>
      </w:pPr>
      <w:r w:rsidRPr="008C2C27">
        <w:rPr>
          <w:rFonts w:ascii="Tahoma" w:eastAsia="Calibri" w:hAnsi="Tahoma" w:cs="Tahoma"/>
          <w:color w:val="000000"/>
          <w:sz w:val="28"/>
          <w:szCs w:val="28"/>
          <w:lang w:eastAsia="el-GR"/>
        </w:rPr>
        <w:t>Επειδή, εξ άλλου, οι ανωτέρω πράξεις του μηνυομένου πληρούν την αντικειμενική και υποκειμενική υπόσταση των διατάξεων των άρθρων 362 και 363 του Π.Κ., για τις οποίες απαιτείται: 1) ισχυρισμός ή διάδοση γεγονότος ενώπιον τρίτου σε βάρος ορισμένου προσώπου, 2) το γεγονός να είναι δυνατόν να βλάψει την τιμή ή την υπόληψη, 3) να είναι ψευδές και ο υπαίτιος να γνώριζε ότι αυτό είναι ψευδές. Ως ισχυρισμός θεωρείται η ανακοίνωση η οποία προέρχεται ή από ιδία πεποίθηση ή γνώμη ή από μετάδοση από τρίτο πρόσωπο. Αντίθετα, διάδοση υφίσταται όταν λαμβάνει χώρα μετάδοση της ανακοινώσεως που γίνεται σε άλλον. Ο ισχυρισμός ή η διάδοση επιβάλλεται να γίνεται ενώπιον τρίτου. Αυτό το οποίο αξιολογείται είναι το γεγονός, δηλαδή οποιοδήποτε συμβάν του εξωτερικού κόσμου που ανάγεται στο παρόν ή το παρελθόν, το οποίο υποπίπτει στις αισθήσεις και δύναται να αποδειχθεί, αντίκειται δε στην ηθική και στην ευπρέπεια. Αντικείμενο προσβολής είναι η τιμή ή η υπόληψη του φυσικού προσώπου, η οποία θεμελιώνεται επί της ηθικής αξίας, που πηγή έχει την ατομικότητα και εκδηλώνεται με πράξη ή παράλειψη. Το γεγονός πρέπει να είναι κατάλληλο, δηλαδή πρόσφορο ως αντιτιθέμενο στην ηθική και στην ευπρέπεια, να προσβάλει είτε την τιμή κάποιου, είτε την υπόληψή του. «Τιμή» δε είναι το αγαθό όνομα, η εκτίμηση που απολαμβάνει το άτομο στην κοινωνία, με βάση την ηθική αξία που έχει συνεπεία εκπληρώσεως απ’ αυτό των ηθικών και νομικών κανόνων, ενώ «υπόληψη» είναι το αγαθό όνομα, η εκτίμηση που απολαμβάνει το άτομο στην κοινωνία με βάση την κοινωνική αξία του συνεπεία των ιδιοτήτων και ικανοτήτων που έχει για την εκπλήρωση των ιδιαιτέρων κοινωνικών του έργων ή του επαγγέλματός του. Δεν αποκλείεται στην έννοια του γεγονότος να υπαχθούν η έκφραση γνώμης ή αξιολογικής κρίσεως και χαρακτηρισμοί, οσάκις αμέσως ή εμμέσως υποκρύπτονται συμβάντα και αντικειμενικά εκδηλωτικά στοιχεία, τα οποία στην συγκεκριμένη περίπτωση συνιστούν προσβολή της προσωπικότητας. Για τη θεμελίωση του εγκλήματος, απαιτείται, εκτός των ως άνω στοιχείων που συγκροτούν την αντικειμενική του υπόσταση, και άμεσος δόλος, που περιλαμβάνει αναγκαία την ηθελημένη ενέργεια του ισχυρισμού ή της διαδόσεως και την γνώση ότι το διαδοθέν γεγονός είναι ψευδές (ΑΠ 1100/2016 ΤΠΝ Nomos).</w:t>
      </w:r>
    </w:p>
    <w:p w:rsidR="008C2C27" w:rsidRPr="008C2C27" w:rsidRDefault="008C2C27" w:rsidP="008C2C27">
      <w:pPr>
        <w:shd w:val="clear" w:color="auto" w:fill="FFFFFF"/>
        <w:spacing w:after="0" w:line="240" w:lineRule="auto"/>
        <w:ind w:firstLine="540"/>
        <w:jc w:val="both"/>
        <w:rPr>
          <w:rFonts w:ascii="Tahoma" w:eastAsia="Calibri" w:hAnsi="Tahoma" w:cs="Tahoma"/>
          <w:color w:val="FF0000"/>
          <w:sz w:val="28"/>
          <w:szCs w:val="28"/>
          <w:lang w:eastAsia="el-GR"/>
        </w:rPr>
      </w:pPr>
      <w:r w:rsidRPr="008C2C27">
        <w:rPr>
          <w:rFonts w:ascii="Tahoma" w:eastAsia="Calibri" w:hAnsi="Tahoma" w:cs="Tahoma"/>
          <w:color w:val="FF0000"/>
          <w:sz w:val="28"/>
          <w:szCs w:val="28"/>
          <w:lang w:eastAsia="el-GR"/>
        </w:rPr>
        <w:lastRenderedPageBreak/>
        <w:t> </w:t>
      </w:r>
    </w:p>
    <w:p w:rsidR="008C2C27" w:rsidRPr="008C2C27" w:rsidRDefault="008C2C27" w:rsidP="008C2C27">
      <w:pPr>
        <w:shd w:val="clear" w:color="auto" w:fill="FFFFFF"/>
        <w:spacing w:after="0" w:line="240" w:lineRule="auto"/>
        <w:ind w:firstLine="540"/>
        <w:jc w:val="both"/>
        <w:rPr>
          <w:rFonts w:ascii="Tahoma" w:eastAsia="Calibri" w:hAnsi="Tahoma" w:cs="Tahoma"/>
          <w:color w:val="000000"/>
          <w:sz w:val="28"/>
          <w:szCs w:val="28"/>
          <w:lang w:eastAsia="el-GR"/>
        </w:rPr>
      </w:pPr>
      <w:r w:rsidRPr="008C2C27">
        <w:rPr>
          <w:rFonts w:ascii="Tahoma" w:eastAsia="Calibri" w:hAnsi="Tahoma" w:cs="Tahoma"/>
          <w:color w:val="000000"/>
          <w:sz w:val="28"/>
          <w:szCs w:val="28"/>
          <w:lang w:eastAsia="el-GR"/>
        </w:rPr>
        <w:t xml:space="preserve">Επειδή, στη συγκεκριμένη μηνυόμενη περίπτωση, τα περιστατικά και γεγονότα, που κατέθεσε για εμένα ως αληθή ο μηνυόμενος μάρτυρας στην από </w:t>
      </w:r>
      <w:r w:rsidR="0008265F" w:rsidRPr="0008265F">
        <w:rPr>
          <w:rFonts w:ascii="Tahoma" w:eastAsia="Calibri" w:hAnsi="Tahoma" w:cs="Tahoma"/>
          <w:color w:val="000000"/>
          <w:sz w:val="28"/>
          <w:szCs w:val="28"/>
          <w:lang w:eastAsia="el-GR"/>
        </w:rPr>
        <w:t>4</w:t>
      </w:r>
      <w:r w:rsidR="0008265F" w:rsidRPr="0008265F">
        <w:rPr>
          <w:rFonts w:ascii="Tahoma" w:eastAsia="Calibri" w:hAnsi="Tahoma" w:cs="Tahoma"/>
          <w:color w:val="000000"/>
          <w:sz w:val="28"/>
          <w:szCs w:val="28"/>
          <w:vertAlign w:val="superscript"/>
          <w:lang w:eastAsia="el-GR"/>
        </w:rPr>
        <w:t>ης</w:t>
      </w:r>
      <w:r w:rsidR="0008265F" w:rsidRPr="0008265F">
        <w:rPr>
          <w:rFonts w:ascii="Tahoma" w:eastAsia="Calibri" w:hAnsi="Tahoma" w:cs="Tahoma"/>
          <w:color w:val="000000"/>
          <w:sz w:val="28"/>
          <w:szCs w:val="28"/>
          <w:lang w:eastAsia="el-GR"/>
        </w:rPr>
        <w:t xml:space="preserve"> Απριλίου 2019 με έκθεση αναγγελίας αξιόποινης πράξης </w:t>
      </w:r>
      <w:r w:rsidRPr="008C2C27">
        <w:rPr>
          <w:rFonts w:ascii="Tahoma" w:eastAsia="Calibri" w:hAnsi="Tahoma" w:cs="Tahoma"/>
          <w:color w:val="000000"/>
          <w:sz w:val="28"/>
          <w:szCs w:val="28"/>
          <w:lang w:eastAsia="el-GR"/>
        </w:rPr>
        <w:t>ενώπιον της κυρίας Εισαγγελέως Εγκλημάτων Διαφθοράς, τυγχάνουν ανυπόστατα, ψευδή και συκοφαντικά, ως εκ της φύσεώς τους έπληξαν καίρια την τιμή και την υπόληψή μου, ο δε μηνυόμενος κατέθεσε τα ανωτέρω ψευδή και συκοφαντικά γεγονότα ως αληθή ενώ είχε άμεση και θετική γνώση της αναληθείας τους, δεδομένου ότι είχε προσωπική συμμετοχή και εμπλοκή στην υπόθεση.</w:t>
      </w:r>
    </w:p>
    <w:p w:rsidR="008C2C27" w:rsidRPr="008C2C27" w:rsidRDefault="008C2C27" w:rsidP="008C2C27">
      <w:pPr>
        <w:shd w:val="clear" w:color="auto" w:fill="FFFFFF"/>
        <w:spacing w:after="0" w:line="240" w:lineRule="auto"/>
        <w:ind w:firstLine="540"/>
        <w:jc w:val="both"/>
        <w:rPr>
          <w:rFonts w:ascii="Tahoma" w:eastAsia="Calibri" w:hAnsi="Tahoma" w:cs="Tahoma"/>
          <w:color w:val="FF0000"/>
          <w:sz w:val="28"/>
          <w:szCs w:val="28"/>
          <w:lang w:eastAsia="el-GR"/>
        </w:rPr>
      </w:pPr>
      <w:r w:rsidRPr="008C2C27">
        <w:rPr>
          <w:rFonts w:ascii="Tahoma" w:eastAsia="Calibri" w:hAnsi="Tahoma" w:cs="Tahoma"/>
          <w:color w:val="FF0000"/>
          <w:sz w:val="28"/>
          <w:szCs w:val="28"/>
          <w:lang w:eastAsia="el-GR"/>
        </w:rPr>
        <w:t> </w:t>
      </w:r>
    </w:p>
    <w:p w:rsidR="008C2C27" w:rsidRPr="008C2C27" w:rsidRDefault="008C2C27" w:rsidP="008C2C27">
      <w:pPr>
        <w:shd w:val="clear" w:color="auto" w:fill="FFFFFF"/>
        <w:spacing w:after="0" w:line="240" w:lineRule="auto"/>
        <w:ind w:firstLine="540"/>
        <w:jc w:val="both"/>
        <w:rPr>
          <w:rFonts w:ascii="Tahoma" w:eastAsia="Calibri" w:hAnsi="Tahoma" w:cs="Tahoma"/>
          <w:color w:val="000000"/>
          <w:sz w:val="28"/>
          <w:szCs w:val="28"/>
          <w:lang w:eastAsia="el-GR"/>
        </w:rPr>
      </w:pPr>
      <w:r w:rsidRPr="008C2C27">
        <w:rPr>
          <w:rFonts w:ascii="Tahoma" w:eastAsia="Calibri" w:hAnsi="Tahoma" w:cs="Tahoma"/>
          <w:color w:val="000000"/>
          <w:sz w:val="28"/>
          <w:szCs w:val="28"/>
          <w:lang w:eastAsia="el-GR"/>
        </w:rPr>
        <w:t>Επειδή, η παρούσα μήνυσή μου είναι παραδεκτή, νόμιμη και βάσιμη.</w:t>
      </w:r>
    </w:p>
    <w:p w:rsidR="008C2C27" w:rsidRPr="008C2C27" w:rsidRDefault="008C2C27" w:rsidP="008C2C27">
      <w:pPr>
        <w:shd w:val="clear" w:color="auto" w:fill="FFFFFF"/>
        <w:spacing w:after="0" w:line="240" w:lineRule="auto"/>
        <w:ind w:firstLine="540"/>
        <w:jc w:val="both"/>
        <w:rPr>
          <w:rFonts w:ascii="Tahoma" w:eastAsia="Calibri" w:hAnsi="Tahoma" w:cs="Tahoma"/>
          <w:color w:val="000000"/>
          <w:sz w:val="28"/>
          <w:szCs w:val="28"/>
          <w:lang w:eastAsia="el-GR"/>
        </w:rPr>
      </w:pPr>
      <w:r w:rsidRPr="008C2C27">
        <w:rPr>
          <w:rFonts w:ascii="Tahoma" w:eastAsia="Calibri" w:hAnsi="Tahoma" w:cs="Tahoma"/>
          <w:color w:val="000000"/>
          <w:sz w:val="28"/>
          <w:szCs w:val="28"/>
          <w:lang w:eastAsia="el-GR"/>
        </w:rPr>
        <w:t> </w:t>
      </w:r>
    </w:p>
    <w:p w:rsidR="008C2C27" w:rsidRPr="008C2C27" w:rsidRDefault="008C2C27" w:rsidP="008C2C27">
      <w:pPr>
        <w:shd w:val="clear" w:color="auto" w:fill="FFFFFF"/>
        <w:spacing w:after="0" w:line="240" w:lineRule="auto"/>
        <w:ind w:firstLine="540"/>
        <w:jc w:val="both"/>
        <w:rPr>
          <w:rFonts w:ascii="Tahoma" w:eastAsia="Calibri" w:hAnsi="Tahoma" w:cs="Tahoma"/>
          <w:color w:val="000000"/>
          <w:sz w:val="28"/>
          <w:szCs w:val="28"/>
          <w:lang w:eastAsia="el-GR"/>
        </w:rPr>
      </w:pPr>
      <w:r w:rsidRPr="008C2C27">
        <w:rPr>
          <w:rFonts w:ascii="Tahoma" w:eastAsia="Calibri" w:hAnsi="Tahoma" w:cs="Tahoma"/>
          <w:color w:val="000000"/>
          <w:sz w:val="28"/>
          <w:szCs w:val="28"/>
          <w:lang w:eastAsia="el-GR"/>
        </w:rPr>
        <w:t> </w:t>
      </w:r>
    </w:p>
    <w:p w:rsidR="008C2C27" w:rsidRPr="008C2C27" w:rsidRDefault="008C2C27" w:rsidP="008C2C27">
      <w:pPr>
        <w:shd w:val="clear" w:color="auto" w:fill="FFFFFF"/>
        <w:spacing w:after="0" w:line="240" w:lineRule="auto"/>
        <w:ind w:firstLine="540"/>
        <w:jc w:val="center"/>
        <w:rPr>
          <w:rFonts w:ascii="Tahoma" w:eastAsia="Calibri" w:hAnsi="Tahoma" w:cs="Tahoma"/>
          <w:color w:val="000000"/>
          <w:sz w:val="28"/>
          <w:szCs w:val="28"/>
          <w:lang w:eastAsia="el-GR"/>
        </w:rPr>
      </w:pPr>
      <w:r w:rsidRPr="008C2C27">
        <w:rPr>
          <w:rFonts w:ascii="Tahoma" w:eastAsia="Calibri" w:hAnsi="Tahoma" w:cs="Tahoma"/>
          <w:b/>
          <w:bCs/>
          <w:i/>
          <w:iCs/>
          <w:color w:val="000000"/>
          <w:sz w:val="28"/>
          <w:szCs w:val="28"/>
          <w:lang w:eastAsia="el-GR"/>
        </w:rPr>
        <w:t>ΔΙΑ ΤΑΥΤΑ</w:t>
      </w:r>
    </w:p>
    <w:p w:rsidR="008C2C27" w:rsidRPr="008C2C27" w:rsidRDefault="008C2C27" w:rsidP="008C2C27">
      <w:pPr>
        <w:shd w:val="clear" w:color="auto" w:fill="FFFFFF"/>
        <w:spacing w:after="0" w:line="240" w:lineRule="auto"/>
        <w:ind w:firstLine="540"/>
        <w:jc w:val="both"/>
        <w:rPr>
          <w:rFonts w:ascii="Tahoma" w:eastAsia="Calibri" w:hAnsi="Tahoma" w:cs="Tahoma"/>
          <w:color w:val="000000"/>
          <w:sz w:val="28"/>
          <w:szCs w:val="28"/>
          <w:lang w:eastAsia="el-GR"/>
        </w:rPr>
      </w:pPr>
      <w:r w:rsidRPr="008C2C27">
        <w:rPr>
          <w:rFonts w:ascii="Tahoma" w:eastAsia="Calibri" w:hAnsi="Tahoma" w:cs="Tahoma"/>
          <w:color w:val="000000"/>
          <w:sz w:val="28"/>
          <w:szCs w:val="28"/>
          <w:lang w:eastAsia="el-GR"/>
        </w:rPr>
        <w:t> </w:t>
      </w:r>
    </w:p>
    <w:p w:rsidR="008C2C27" w:rsidRPr="008C2C27" w:rsidRDefault="008C2C27" w:rsidP="008C2C27">
      <w:pPr>
        <w:shd w:val="clear" w:color="auto" w:fill="FFFFFF"/>
        <w:spacing w:after="0" w:line="240" w:lineRule="auto"/>
        <w:ind w:firstLine="540"/>
        <w:jc w:val="both"/>
        <w:rPr>
          <w:rFonts w:ascii="Tahoma" w:eastAsia="Calibri" w:hAnsi="Tahoma" w:cs="Tahoma"/>
          <w:color w:val="000000"/>
          <w:sz w:val="28"/>
          <w:szCs w:val="28"/>
          <w:lang w:eastAsia="el-GR"/>
        </w:rPr>
      </w:pPr>
      <w:r w:rsidRPr="008C2C27">
        <w:rPr>
          <w:rFonts w:ascii="Tahoma" w:eastAsia="Calibri" w:hAnsi="Tahoma" w:cs="Tahoma"/>
          <w:color w:val="000000"/>
          <w:sz w:val="28"/>
          <w:szCs w:val="28"/>
          <w:lang w:eastAsia="el-GR"/>
        </w:rPr>
        <w:t> </w:t>
      </w:r>
    </w:p>
    <w:p w:rsidR="008C2C27" w:rsidRPr="008C2C27" w:rsidRDefault="008C2C27" w:rsidP="008C2C27">
      <w:pPr>
        <w:shd w:val="clear" w:color="auto" w:fill="FFFFFF"/>
        <w:spacing w:after="0" w:line="240" w:lineRule="auto"/>
        <w:ind w:firstLine="540"/>
        <w:jc w:val="both"/>
        <w:rPr>
          <w:rFonts w:ascii="Tahoma" w:eastAsia="Calibri" w:hAnsi="Tahoma" w:cs="Tahoma"/>
          <w:color w:val="000000"/>
          <w:sz w:val="28"/>
          <w:szCs w:val="28"/>
          <w:lang w:eastAsia="el-GR"/>
        </w:rPr>
      </w:pPr>
      <w:r w:rsidRPr="008C2C27">
        <w:rPr>
          <w:rFonts w:ascii="Tahoma" w:eastAsia="Calibri" w:hAnsi="Tahoma" w:cs="Tahoma"/>
          <w:b/>
          <w:bCs/>
          <w:i/>
          <w:iCs/>
          <w:color w:val="000000"/>
          <w:sz w:val="28"/>
          <w:szCs w:val="28"/>
          <w:lang w:eastAsia="el-GR"/>
        </w:rPr>
        <w:t>και με την ρητή επιφύλαξη κάθε νομίμου δικαιώματός μου έναντι του μηνυομένου, αλλά και κατά παντός τρίτου προσώπου εμπλεκομένου σε παράνομες αξιόποινες και υπαίτιες πράξεις κατά τη σχετική με την ούτω καλούμενη έρευνα Νοβάρτις και τη νέα δικογραφία, για την οποία έχει σχηματισθεί η υπ.αρθμ ΑΒΜ ΕΔ 2018/43 δικογραφία της Εισαγγελίας Εφετών Αθηνών</w:t>
      </w:r>
    </w:p>
    <w:p w:rsidR="008C2C27" w:rsidRPr="008C2C27" w:rsidRDefault="008C2C27" w:rsidP="008C2C27">
      <w:pPr>
        <w:shd w:val="clear" w:color="auto" w:fill="FFFFFF"/>
        <w:spacing w:after="0" w:line="240" w:lineRule="auto"/>
        <w:ind w:firstLine="540"/>
        <w:jc w:val="both"/>
        <w:rPr>
          <w:rFonts w:ascii="Tahoma" w:eastAsia="Calibri" w:hAnsi="Tahoma" w:cs="Tahoma"/>
          <w:color w:val="000000"/>
          <w:sz w:val="28"/>
          <w:szCs w:val="28"/>
          <w:lang w:eastAsia="el-GR"/>
        </w:rPr>
      </w:pPr>
      <w:r w:rsidRPr="008C2C27">
        <w:rPr>
          <w:rFonts w:ascii="Tahoma" w:eastAsia="Calibri" w:hAnsi="Tahoma" w:cs="Tahoma"/>
          <w:color w:val="000000"/>
          <w:sz w:val="28"/>
          <w:szCs w:val="28"/>
          <w:lang w:eastAsia="el-GR"/>
        </w:rPr>
        <w:t> </w:t>
      </w:r>
    </w:p>
    <w:p w:rsidR="008C2C27" w:rsidRPr="008C2C27" w:rsidRDefault="008C2C27" w:rsidP="008C2C27">
      <w:pPr>
        <w:shd w:val="clear" w:color="auto" w:fill="FFFFFF"/>
        <w:spacing w:after="0" w:line="240" w:lineRule="auto"/>
        <w:ind w:firstLine="540"/>
        <w:jc w:val="both"/>
        <w:rPr>
          <w:rFonts w:ascii="Tahoma" w:eastAsia="Calibri" w:hAnsi="Tahoma" w:cs="Tahoma"/>
          <w:color w:val="000000"/>
          <w:sz w:val="28"/>
          <w:szCs w:val="28"/>
          <w:lang w:eastAsia="el-GR"/>
        </w:rPr>
      </w:pPr>
      <w:r w:rsidRPr="008C2C27">
        <w:rPr>
          <w:rFonts w:ascii="Tahoma" w:eastAsia="Calibri" w:hAnsi="Tahoma" w:cs="Tahoma"/>
          <w:color w:val="000000"/>
          <w:sz w:val="28"/>
          <w:szCs w:val="28"/>
          <w:lang w:eastAsia="el-GR"/>
        </w:rPr>
        <w:t> </w:t>
      </w:r>
    </w:p>
    <w:p w:rsidR="008C2C27" w:rsidRPr="008C2C27" w:rsidRDefault="008C2C27" w:rsidP="008C2C27">
      <w:pPr>
        <w:shd w:val="clear" w:color="auto" w:fill="FFFFFF"/>
        <w:spacing w:after="0" w:line="240" w:lineRule="auto"/>
        <w:ind w:firstLine="540"/>
        <w:jc w:val="center"/>
        <w:rPr>
          <w:rFonts w:ascii="Tahoma" w:eastAsia="Calibri" w:hAnsi="Tahoma" w:cs="Tahoma"/>
          <w:color w:val="000000"/>
          <w:sz w:val="28"/>
          <w:szCs w:val="28"/>
          <w:lang w:eastAsia="el-GR"/>
        </w:rPr>
      </w:pPr>
      <w:r w:rsidRPr="008C2C27">
        <w:rPr>
          <w:rFonts w:ascii="Tahoma" w:eastAsia="Calibri" w:hAnsi="Tahoma" w:cs="Tahoma"/>
          <w:b/>
          <w:bCs/>
          <w:i/>
          <w:iCs/>
          <w:color w:val="000000"/>
          <w:sz w:val="28"/>
          <w:szCs w:val="28"/>
          <w:lang w:eastAsia="el-GR"/>
        </w:rPr>
        <w:t>ΜΗΝΥΩ</w:t>
      </w:r>
    </w:p>
    <w:p w:rsidR="008C2C27" w:rsidRPr="008C2C27" w:rsidRDefault="008C2C27" w:rsidP="008C2C27">
      <w:pPr>
        <w:shd w:val="clear" w:color="auto" w:fill="FFFFFF"/>
        <w:spacing w:after="0" w:line="240" w:lineRule="auto"/>
        <w:ind w:firstLine="540"/>
        <w:jc w:val="both"/>
        <w:rPr>
          <w:rFonts w:ascii="Tahoma" w:eastAsia="Calibri" w:hAnsi="Tahoma" w:cs="Tahoma"/>
          <w:color w:val="000000"/>
          <w:sz w:val="28"/>
          <w:szCs w:val="28"/>
          <w:lang w:eastAsia="el-GR"/>
        </w:rPr>
      </w:pPr>
      <w:r w:rsidRPr="008C2C27">
        <w:rPr>
          <w:rFonts w:ascii="Tahoma" w:eastAsia="Calibri" w:hAnsi="Tahoma" w:cs="Tahoma"/>
          <w:color w:val="000000"/>
          <w:sz w:val="28"/>
          <w:szCs w:val="28"/>
          <w:lang w:eastAsia="el-GR"/>
        </w:rPr>
        <w:t> </w:t>
      </w:r>
    </w:p>
    <w:p w:rsidR="008C2C27" w:rsidRPr="008C2C27" w:rsidRDefault="008C2C27" w:rsidP="008C2C27">
      <w:pPr>
        <w:shd w:val="clear" w:color="auto" w:fill="FFFFFF"/>
        <w:spacing w:after="0" w:line="240" w:lineRule="auto"/>
        <w:ind w:firstLine="540"/>
        <w:jc w:val="both"/>
        <w:rPr>
          <w:rFonts w:ascii="Tahoma" w:eastAsia="Calibri" w:hAnsi="Tahoma" w:cs="Tahoma"/>
          <w:color w:val="000000"/>
          <w:sz w:val="28"/>
          <w:szCs w:val="28"/>
          <w:lang w:eastAsia="el-GR"/>
        </w:rPr>
      </w:pPr>
      <w:r w:rsidRPr="008C2C27">
        <w:rPr>
          <w:rFonts w:ascii="Tahoma" w:eastAsia="Calibri" w:hAnsi="Tahoma" w:cs="Tahoma"/>
          <w:color w:val="000000"/>
          <w:sz w:val="28"/>
          <w:szCs w:val="28"/>
          <w:lang w:eastAsia="el-GR"/>
        </w:rPr>
        <w:t> </w:t>
      </w:r>
    </w:p>
    <w:p w:rsidR="008C2C27" w:rsidRPr="008C2C27" w:rsidRDefault="008C2C27" w:rsidP="008C2C27">
      <w:pPr>
        <w:shd w:val="clear" w:color="auto" w:fill="FFFFFF"/>
        <w:spacing w:after="0" w:line="240" w:lineRule="auto"/>
        <w:ind w:firstLine="540"/>
        <w:jc w:val="both"/>
        <w:rPr>
          <w:rFonts w:ascii="Tahoma" w:eastAsia="Calibri" w:hAnsi="Tahoma" w:cs="Tahoma"/>
          <w:color w:val="000000"/>
          <w:sz w:val="28"/>
          <w:szCs w:val="28"/>
          <w:lang w:eastAsia="el-GR"/>
        </w:rPr>
      </w:pPr>
      <w:r w:rsidRPr="008C2C27">
        <w:rPr>
          <w:rFonts w:ascii="Tahoma" w:eastAsia="Calibri" w:hAnsi="Tahoma" w:cs="Tahoma"/>
          <w:color w:val="000000"/>
          <w:sz w:val="28"/>
          <w:szCs w:val="28"/>
          <w:lang w:eastAsia="el-GR"/>
        </w:rPr>
        <w:t>Τον ανωτέρω μάρτυρα</w:t>
      </w:r>
      <w:r w:rsidR="00727F8B">
        <w:rPr>
          <w:rFonts w:ascii="Tahoma" w:eastAsia="Calibri" w:hAnsi="Tahoma" w:cs="Tahoma"/>
          <w:color w:val="000000"/>
          <w:sz w:val="28"/>
          <w:szCs w:val="28"/>
          <w:lang w:eastAsia="el-GR"/>
        </w:rPr>
        <w:t xml:space="preserve"> Νικολάου Μανία</w:t>
      </w:r>
      <w:r w:rsidRPr="008C2C27">
        <w:rPr>
          <w:rFonts w:ascii="Tahoma" w:eastAsia="Calibri" w:hAnsi="Tahoma" w:cs="Tahoma"/>
          <w:color w:val="000000"/>
          <w:sz w:val="28"/>
          <w:szCs w:val="28"/>
          <w:lang w:eastAsia="el-GR"/>
        </w:rPr>
        <w:t xml:space="preserve">, που εξετάσθηκε ενώπιον της κυρίας Εισαγγελέως Εγκλημάτων Διαφθοράς </w:t>
      </w:r>
    </w:p>
    <w:p w:rsidR="008C2C27" w:rsidRPr="008C2C27" w:rsidRDefault="008C2C27" w:rsidP="008C2C27">
      <w:pPr>
        <w:shd w:val="clear" w:color="auto" w:fill="FFFFFF"/>
        <w:spacing w:after="0" w:line="240" w:lineRule="auto"/>
        <w:ind w:firstLine="540"/>
        <w:jc w:val="both"/>
        <w:rPr>
          <w:rFonts w:ascii="Tahoma" w:eastAsia="Calibri" w:hAnsi="Tahoma" w:cs="Tahoma"/>
          <w:color w:val="000000"/>
          <w:sz w:val="28"/>
          <w:szCs w:val="28"/>
          <w:lang w:eastAsia="el-GR"/>
        </w:rPr>
      </w:pPr>
      <w:r w:rsidRPr="008C2C27">
        <w:rPr>
          <w:rFonts w:ascii="Tahoma" w:eastAsia="Calibri" w:hAnsi="Tahoma" w:cs="Tahoma"/>
          <w:color w:val="000000"/>
          <w:sz w:val="28"/>
          <w:szCs w:val="28"/>
          <w:lang w:eastAsia="el-GR"/>
        </w:rPr>
        <w:t> </w:t>
      </w:r>
    </w:p>
    <w:p w:rsidR="008C2C27" w:rsidRPr="008C2C27" w:rsidRDefault="008C2C27" w:rsidP="008C2C27">
      <w:pPr>
        <w:shd w:val="clear" w:color="auto" w:fill="FFFFFF"/>
        <w:spacing w:after="0" w:line="240" w:lineRule="auto"/>
        <w:ind w:firstLine="540"/>
        <w:jc w:val="center"/>
        <w:rPr>
          <w:rFonts w:ascii="Tahoma" w:eastAsia="Calibri" w:hAnsi="Tahoma" w:cs="Tahoma"/>
          <w:color w:val="000000"/>
          <w:sz w:val="28"/>
          <w:szCs w:val="28"/>
          <w:lang w:eastAsia="el-GR"/>
        </w:rPr>
      </w:pPr>
    </w:p>
    <w:p w:rsidR="008C2C27" w:rsidRPr="008C2C27" w:rsidRDefault="008C2C27" w:rsidP="008C2C27">
      <w:pPr>
        <w:shd w:val="clear" w:color="auto" w:fill="FFFFFF"/>
        <w:spacing w:after="0" w:line="240" w:lineRule="auto"/>
        <w:rPr>
          <w:rFonts w:ascii="Tahoma" w:eastAsia="Calibri" w:hAnsi="Tahoma" w:cs="Tahoma"/>
          <w:b/>
          <w:bCs/>
          <w:i/>
          <w:iCs/>
          <w:color w:val="000000"/>
          <w:sz w:val="28"/>
          <w:szCs w:val="28"/>
          <w:lang w:eastAsia="el-GR"/>
        </w:rPr>
      </w:pPr>
    </w:p>
    <w:p w:rsidR="005F6F23" w:rsidRDefault="005F6F23" w:rsidP="008C2C27">
      <w:pPr>
        <w:shd w:val="clear" w:color="auto" w:fill="FFFFFF"/>
        <w:spacing w:after="0" w:line="240" w:lineRule="auto"/>
        <w:jc w:val="center"/>
        <w:rPr>
          <w:rFonts w:ascii="Tahoma" w:eastAsia="Calibri" w:hAnsi="Tahoma" w:cs="Tahoma"/>
          <w:b/>
          <w:bCs/>
          <w:i/>
          <w:iCs/>
          <w:color w:val="000000"/>
          <w:sz w:val="28"/>
          <w:szCs w:val="28"/>
          <w:lang w:eastAsia="el-GR"/>
        </w:rPr>
      </w:pPr>
    </w:p>
    <w:p w:rsidR="005F6F23" w:rsidRDefault="005F6F23" w:rsidP="008C2C27">
      <w:pPr>
        <w:shd w:val="clear" w:color="auto" w:fill="FFFFFF"/>
        <w:spacing w:after="0" w:line="240" w:lineRule="auto"/>
        <w:jc w:val="center"/>
        <w:rPr>
          <w:rFonts w:ascii="Tahoma" w:eastAsia="Calibri" w:hAnsi="Tahoma" w:cs="Tahoma"/>
          <w:b/>
          <w:bCs/>
          <w:i/>
          <w:iCs/>
          <w:color w:val="000000"/>
          <w:sz w:val="28"/>
          <w:szCs w:val="28"/>
          <w:lang w:eastAsia="el-GR"/>
        </w:rPr>
      </w:pPr>
    </w:p>
    <w:p w:rsidR="008C2C27" w:rsidRPr="008C2C27" w:rsidRDefault="008C2C27" w:rsidP="008C2C27">
      <w:pPr>
        <w:shd w:val="clear" w:color="auto" w:fill="FFFFFF"/>
        <w:spacing w:after="0" w:line="240" w:lineRule="auto"/>
        <w:jc w:val="center"/>
        <w:rPr>
          <w:rFonts w:ascii="Tahoma" w:eastAsia="Calibri" w:hAnsi="Tahoma" w:cs="Tahoma"/>
          <w:color w:val="000000"/>
          <w:sz w:val="28"/>
          <w:szCs w:val="28"/>
          <w:lang w:eastAsia="el-GR"/>
        </w:rPr>
      </w:pPr>
      <w:bookmarkStart w:id="0" w:name="_GoBack"/>
      <w:bookmarkEnd w:id="0"/>
      <w:r w:rsidRPr="008C2C27">
        <w:rPr>
          <w:rFonts w:ascii="Tahoma" w:eastAsia="Calibri" w:hAnsi="Tahoma" w:cs="Tahoma"/>
          <w:b/>
          <w:bCs/>
          <w:i/>
          <w:iCs/>
          <w:color w:val="000000"/>
          <w:sz w:val="28"/>
          <w:szCs w:val="28"/>
          <w:lang w:eastAsia="el-GR"/>
        </w:rPr>
        <w:t>ΖΗΤΩ</w:t>
      </w:r>
    </w:p>
    <w:p w:rsidR="008C2C27" w:rsidRPr="008C2C27" w:rsidRDefault="008C2C27" w:rsidP="008C2C27">
      <w:pPr>
        <w:shd w:val="clear" w:color="auto" w:fill="FFFFFF"/>
        <w:spacing w:after="0" w:line="240" w:lineRule="auto"/>
        <w:ind w:firstLine="540"/>
        <w:jc w:val="both"/>
        <w:rPr>
          <w:rFonts w:ascii="Tahoma" w:eastAsia="Calibri" w:hAnsi="Tahoma" w:cs="Tahoma"/>
          <w:color w:val="000000"/>
          <w:sz w:val="28"/>
          <w:szCs w:val="28"/>
          <w:lang w:eastAsia="el-GR"/>
        </w:rPr>
      </w:pPr>
      <w:r w:rsidRPr="008C2C27">
        <w:rPr>
          <w:rFonts w:ascii="Tahoma" w:eastAsia="Calibri" w:hAnsi="Tahoma" w:cs="Tahoma"/>
          <w:color w:val="000000"/>
          <w:sz w:val="28"/>
          <w:szCs w:val="28"/>
          <w:lang w:eastAsia="el-GR"/>
        </w:rPr>
        <w:t> </w:t>
      </w:r>
    </w:p>
    <w:p w:rsidR="008C2C27" w:rsidRPr="008C2C27" w:rsidRDefault="008C2C27" w:rsidP="008C2C27">
      <w:pPr>
        <w:shd w:val="clear" w:color="auto" w:fill="FFFFFF"/>
        <w:spacing w:after="0" w:line="240" w:lineRule="auto"/>
        <w:ind w:firstLine="540"/>
        <w:jc w:val="both"/>
        <w:rPr>
          <w:rFonts w:ascii="Tahoma" w:eastAsia="Calibri" w:hAnsi="Tahoma" w:cs="Tahoma"/>
          <w:color w:val="000000"/>
          <w:sz w:val="28"/>
          <w:szCs w:val="28"/>
          <w:lang w:eastAsia="el-GR"/>
        </w:rPr>
      </w:pPr>
      <w:r w:rsidRPr="008C2C27">
        <w:rPr>
          <w:rFonts w:ascii="Tahoma" w:eastAsia="Calibri" w:hAnsi="Tahoma" w:cs="Tahoma"/>
          <w:color w:val="000000"/>
          <w:sz w:val="28"/>
          <w:szCs w:val="28"/>
          <w:lang w:eastAsia="el-GR"/>
        </w:rPr>
        <w:t> </w:t>
      </w:r>
    </w:p>
    <w:p w:rsidR="008C2C27" w:rsidRPr="008C2C27" w:rsidRDefault="008C2C27" w:rsidP="008C2C27">
      <w:pPr>
        <w:shd w:val="clear" w:color="auto" w:fill="FFFFFF"/>
        <w:spacing w:after="0" w:line="240" w:lineRule="auto"/>
        <w:ind w:firstLine="540"/>
        <w:jc w:val="both"/>
        <w:rPr>
          <w:rFonts w:ascii="Tahoma" w:eastAsia="Calibri" w:hAnsi="Tahoma" w:cs="Tahoma"/>
          <w:color w:val="000000"/>
          <w:sz w:val="28"/>
          <w:szCs w:val="28"/>
          <w:lang w:eastAsia="el-GR"/>
        </w:rPr>
      </w:pPr>
      <w:r w:rsidRPr="008C2C27">
        <w:rPr>
          <w:rFonts w:ascii="Tahoma" w:eastAsia="Calibri" w:hAnsi="Tahoma" w:cs="Tahoma"/>
          <w:color w:val="000000"/>
          <w:sz w:val="28"/>
          <w:szCs w:val="28"/>
          <w:lang w:eastAsia="el-GR"/>
        </w:rPr>
        <w:lastRenderedPageBreak/>
        <w:t>Την κατά νόμο τιμωρία του. Δηλώνω δε ότι παρίσταμαι ως πολιτικώς ενάγων εις την εναντίον του δίκη, για την αποκατάσταση της σοβαράς ηθικής βλάβης, που επήλθε εις εμένα από τις παράνομες, αξιόποινες και υπαίτιες πράξεις του μηνυομένου.</w:t>
      </w:r>
    </w:p>
    <w:p w:rsidR="008C2C27" w:rsidRPr="008C2C27" w:rsidRDefault="008C2C27" w:rsidP="008C2C27">
      <w:pPr>
        <w:shd w:val="clear" w:color="auto" w:fill="FFFFFF"/>
        <w:spacing w:after="0" w:line="240" w:lineRule="auto"/>
        <w:ind w:firstLine="540"/>
        <w:jc w:val="both"/>
        <w:rPr>
          <w:rFonts w:ascii="Tahoma" w:eastAsia="Calibri" w:hAnsi="Tahoma" w:cs="Tahoma"/>
          <w:color w:val="000000"/>
          <w:sz w:val="28"/>
          <w:szCs w:val="28"/>
          <w:lang w:eastAsia="el-GR"/>
        </w:rPr>
      </w:pPr>
      <w:r w:rsidRPr="008C2C27">
        <w:rPr>
          <w:rFonts w:ascii="Tahoma" w:eastAsia="Calibri" w:hAnsi="Tahoma" w:cs="Tahoma"/>
          <w:color w:val="000000"/>
          <w:sz w:val="28"/>
          <w:szCs w:val="28"/>
          <w:lang w:eastAsia="el-GR"/>
        </w:rPr>
        <w:t> </w:t>
      </w:r>
    </w:p>
    <w:p w:rsidR="008C2C27" w:rsidRPr="008C2C27" w:rsidRDefault="008C2C27" w:rsidP="008C2C27">
      <w:pPr>
        <w:shd w:val="clear" w:color="auto" w:fill="FFFFFF"/>
        <w:spacing w:after="0" w:line="240" w:lineRule="auto"/>
        <w:ind w:firstLine="540"/>
        <w:jc w:val="both"/>
        <w:rPr>
          <w:rFonts w:ascii="Tahoma" w:eastAsia="Calibri" w:hAnsi="Tahoma" w:cs="Tahoma"/>
          <w:color w:val="000000"/>
          <w:sz w:val="28"/>
          <w:szCs w:val="28"/>
          <w:lang w:eastAsia="el-GR"/>
        </w:rPr>
      </w:pPr>
      <w:r w:rsidRPr="008C2C27">
        <w:rPr>
          <w:rFonts w:ascii="Tahoma" w:eastAsia="Calibri" w:hAnsi="Tahoma" w:cs="Tahoma"/>
          <w:color w:val="000000"/>
          <w:sz w:val="28"/>
          <w:szCs w:val="28"/>
          <w:lang w:eastAsia="el-GR"/>
        </w:rPr>
        <w:t> </w:t>
      </w:r>
    </w:p>
    <w:p w:rsidR="008C2C27" w:rsidRPr="008C2C27" w:rsidRDefault="008C2C27" w:rsidP="008C2C27">
      <w:pPr>
        <w:shd w:val="clear" w:color="auto" w:fill="FFFFFF"/>
        <w:spacing w:after="0" w:line="240" w:lineRule="auto"/>
        <w:ind w:firstLine="540"/>
        <w:jc w:val="both"/>
        <w:rPr>
          <w:rFonts w:ascii="Tahoma" w:eastAsia="Calibri" w:hAnsi="Tahoma" w:cs="Tahoma"/>
          <w:color w:val="000000"/>
          <w:sz w:val="28"/>
          <w:szCs w:val="28"/>
          <w:lang w:eastAsia="el-GR"/>
        </w:rPr>
      </w:pPr>
      <w:r w:rsidRPr="008C2C27">
        <w:rPr>
          <w:rFonts w:ascii="Tahoma" w:eastAsia="Calibri" w:hAnsi="Tahoma" w:cs="Tahoma"/>
          <w:color w:val="000000"/>
          <w:sz w:val="28"/>
          <w:szCs w:val="28"/>
          <w:lang w:eastAsia="el-GR"/>
        </w:rPr>
        <w:t>Αντίκλητό μου στην Περιφέρεια του Πρωτοδικείου Αθηνών ορίζω τον κ. Άγγελο Καραχάλιο του Χρύσανθου, δικηγόρο, ΔΣΑ  15981, κάτοικο Αθηνών, οδός Αμερικής, αριθ. 19, ΤΚ 10672, τηλ. 210/3616481, κιν. 6944/534153,   </w:t>
      </w:r>
    </w:p>
    <w:p w:rsidR="008C2C27" w:rsidRPr="008C2C27" w:rsidRDefault="008C2C27" w:rsidP="008C2C27">
      <w:pPr>
        <w:shd w:val="clear" w:color="auto" w:fill="FFFFFF"/>
        <w:spacing w:after="0" w:line="240" w:lineRule="auto"/>
        <w:ind w:firstLine="540"/>
        <w:jc w:val="both"/>
        <w:rPr>
          <w:rFonts w:ascii="Tahoma" w:eastAsia="Calibri" w:hAnsi="Tahoma" w:cs="Tahoma"/>
          <w:color w:val="000000"/>
          <w:sz w:val="28"/>
          <w:szCs w:val="28"/>
          <w:lang w:eastAsia="el-GR"/>
        </w:rPr>
      </w:pPr>
      <w:r w:rsidRPr="008C2C27">
        <w:rPr>
          <w:rFonts w:ascii="Tahoma" w:eastAsia="Calibri" w:hAnsi="Tahoma" w:cs="Tahoma"/>
          <w:color w:val="000000"/>
          <w:sz w:val="28"/>
          <w:szCs w:val="28"/>
          <w:lang w:eastAsia="el-GR"/>
        </w:rPr>
        <w:t> </w:t>
      </w:r>
    </w:p>
    <w:p w:rsidR="008C2C27" w:rsidRPr="008C2C27" w:rsidRDefault="008C2C27" w:rsidP="008C2C27">
      <w:pPr>
        <w:shd w:val="clear" w:color="auto" w:fill="FFFFFF"/>
        <w:spacing w:after="0" w:line="240" w:lineRule="auto"/>
        <w:ind w:firstLine="540"/>
        <w:jc w:val="both"/>
        <w:rPr>
          <w:rFonts w:ascii="Tahoma" w:eastAsia="Calibri" w:hAnsi="Tahoma" w:cs="Tahoma"/>
          <w:color w:val="000000"/>
          <w:sz w:val="28"/>
          <w:szCs w:val="28"/>
          <w:lang w:eastAsia="el-GR"/>
        </w:rPr>
      </w:pPr>
      <w:r w:rsidRPr="008C2C27">
        <w:rPr>
          <w:rFonts w:ascii="Tahoma" w:eastAsia="Calibri" w:hAnsi="Tahoma" w:cs="Tahoma"/>
          <w:color w:val="000000"/>
          <w:sz w:val="28"/>
          <w:szCs w:val="28"/>
          <w:lang w:eastAsia="el-GR"/>
        </w:rPr>
        <w:t>Τέλος, ζητώ να  μου χορηγηθεί αντίγραφο της παρούσας μήνυσής μου.</w:t>
      </w:r>
    </w:p>
    <w:p w:rsidR="008C2C27" w:rsidRPr="008C2C27" w:rsidRDefault="008C2C27" w:rsidP="008C2C27">
      <w:pPr>
        <w:shd w:val="clear" w:color="auto" w:fill="FFFFFF"/>
        <w:spacing w:after="0" w:line="240" w:lineRule="auto"/>
        <w:ind w:firstLine="540"/>
        <w:jc w:val="both"/>
        <w:rPr>
          <w:rFonts w:ascii="Tahoma" w:eastAsia="Calibri" w:hAnsi="Tahoma" w:cs="Tahoma"/>
          <w:color w:val="000000"/>
          <w:sz w:val="28"/>
          <w:szCs w:val="28"/>
          <w:lang w:eastAsia="el-GR"/>
        </w:rPr>
      </w:pPr>
      <w:r w:rsidRPr="008C2C27">
        <w:rPr>
          <w:rFonts w:ascii="Tahoma" w:eastAsia="Calibri" w:hAnsi="Tahoma" w:cs="Tahoma"/>
          <w:color w:val="000000"/>
          <w:sz w:val="28"/>
          <w:szCs w:val="28"/>
          <w:lang w:eastAsia="el-GR"/>
        </w:rPr>
        <w:t> </w:t>
      </w:r>
    </w:p>
    <w:p w:rsidR="008C2C27" w:rsidRPr="008C2C27" w:rsidRDefault="008C2C27" w:rsidP="008C2C27">
      <w:pPr>
        <w:shd w:val="clear" w:color="auto" w:fill="FFFFFF"/>
        <w:spacing w:after="0" w:line="240" w:lineRule="auto"/>
        <w:ind w:firstLine="540"/>
        <w:jc w:val="both"/>
        <w:rPr>
          <w:rFonts w:ascii="Tahoma" w:eastAsia="Calibri" w:hAnsi="Tahoma" w:cs="Tahoma"/>
          <w:color w:val="000000"/>
          <w:sz w:val="28"/>
          <w:szCs w:val="28"/>
          <w:lang w:eastAsia="el-GR"/>
        </w:rPr>
      </w:pPr>
      <w:r w:rsidRPr="008C2C27">
        <w:rPr>
          <w:rFonts w:ascii="Tahoma" w:eastAsia="Calibri" w:hAnsi="Tahoma" w:cs="Tahoma"/>
          <w:color w:val="000000"/>
          <w:sz w:val="28"/>
          <w:szCs w:val="28"/>
          <w:lang w:eastAsia="el-GR"/>
        </w:rPr>
        <w:t> </w:t>
      </w:r>
    </w:p>
    <w:p w:rsidR="008C2C27" w:rsidRPr="008C2C27" w:rsidRDefault="008C2C27" w:rsidP="008C2C27">
      <w:pPr>
        <w:shd w:val="clear" w:color="auto" w:fill="FFFFFF"/>
        <w:spacing w:after="0" w:line="240" w:lineRule="auto"/>
        <w:ind w:firstLine="540"/>
        <w:jc w:val="center"/>
        <w:rPr>
          <w:rFonts w:ascii="Tahoma" w:eastAsia="Calibri" w:hAnsi="Tahoma" w:cs="Tahoma"/>
          <w:color w:val="000000"/>
          <w:sz w:val="28"/>
          <w:szCs w:val="28"/>
          <w:lang w:eastAsia="el-GR"/>
        </w:rPr>
      </w:pPr>
      <w:r w:rsidRPr="008C2C27">
        <w:rPr>
          <w:rFonts w:ascii="Tahoma" w:eastAsia="Calibri" w:hAnsi="Tahoma" w:cs="Tahoma"/>
          <w:b/>
          <w:bCs/>
          <w:i/>
          <w:iCs/>
          <w:color w:val="000000"/>
          <w:sz w:val="28"/>
          <w:szCs w:val="28"/>
          <w:lang w:eastAsia="el-GR"/>
        </w:rPr>
        <w:t>Ο μηνυτής</w:t>
      </w:r>
    </w:p>
    <w:p w:rsidR="008C2C27" w:rsidRPr="008C2C27" w:rsidRDefault="008C2C27" w:rsidP="008C2C27">
      <w:pPr>
        <w:shd w:val="clear" w:color="auto" w:fill="FFFFFF"/>
        <w:spacing w:after="0" w:line="240" w:lineRule="auto"/>
        <w:ind w:firstLine="540"/>
        <w:rPr>
          <w:rFonts w:ascii="Tahoma" w:eastAsia="Calibri" w:hAnsi="Tahoma" w:cs="Tahoma"/>
          <w:color w:val="000000"/>
          <w:sz w:val="28"/>
          <w:szCs w:val="28"/>
          <w:lang w:eastAsia="el-GR"/>
        </w:rPr>
      </w:pPr>
      <w:r w:rsidRPr="008C2C27">
        <w:rPr>
          <w:rFonts w:ascii="Tahoma" w:eastAsia="Calibri" w:hAnsi="Tahoma" w:cs="Tahoma"/>
          <w:color w:val="000000"/>
          <w:sz w:val="28"/>
          <w:szCs w:val="28"/>
          <w:lang w:eastAsia="el-GR"/>
        </w:rPr>
        <w:t> </w:t>
      </w:r>
    </w:p>
    <w:p w:rsidR="008C2C27" w:rsidRPr="008C2C27" w:rsidRDefault="008C2C27" w:rsidP="008C2C27">
      <w:pPr>
        <w:spacing w:after="200" w:line="276" w:lineRule="auto"/>
        <w:ind w:firstLine="540"/>
        <w:rPr>
          <w:rFonts w:ascii="Tahoma" w:eastAsia="Times New Roman" w:hAnsi="Tahoma" w:cs="Tahoma"/>
          <w:color w:val="000000"/>
          <w:sz w:val="28"/>
          <w:szCs w:val="28"/>
        </w:rPr>
      </w:pPr>
    </w:p>
    <w:p w:rsidR="008C2C27" w:rsidRPr="008C2C27" w:rsidRDefault="008C2C27" w:rsidP="008C2C27">
      <w:pPr>
        <w:spacing w:after="200" w:line="276" w:lineRule="auto"/>
        <w:ind w:firstLine="540"/>
        <w:rPr>
          <w:rFonts w:ascii="Tahoma" w:eastAsia="Times New Roman" w:hAnsi="Tahoma" w:cs="Tahoma"/>
          <w:color w:val="000000"/>
          <w:sz w:val="28"/>
          <w:szCs w:val="28"/>
        </w:rPr>
      </w:pPr>
    </w:p>
    <w:p w:rsidR="008C2C27" w:rsidRDefault="008C2C27" w:rsidP="00600BE9">
      <w:pPr>
        <w:spacing w:line="360" w:lineRule="auto"/>
        <w:jc w:val="both"/>
        <w:rPr>
          <w:rFonts w:ascii="Tahoma" w:hAnsi="Tahoma" w:cs="Tahoma"/>
          <w:sz w:val="24"/>
          <w:szCs w:val="24"/>
        </w:rPr>
      </w:pPr>
    </w:p>
    <w:p w:rsidR="008C2C27" w:rsidRDefault="008C2C27" w:rsidP="00600BE9">
      <w:pPr>
        <w:spacing w:line="360" w:lineRule="auto"/>
        <w:jc w:val="both"/>
        <w:rPr>
          <w:rFonts w:ascii="Tahoma" w:hAnsi="Tahoma" w:cs="Tahoma"/>
          <w:sz w:val="24"/>
          <w:szCs w:val="24"/>
        </w:rPr>
      </w:pPr>
    </w:p>
    <w:p w:rsidR="00271A1A" w:rsidRPr="00AC5DEA" w:rsidRDefault="00271A1A" w:rsidP="00600BE9">
      <w:pPr>
        <w:spacing w:line="360" w:lineRule="auto"/>
        <w:jc w:val="both"/>
        <w:rPr>
          <w:rFonts w:ascii="Tahoma" w:hAnsi="Tahoma" w:cs="Tahoma"/>
          <w:sz w:val="24"/>
          <w:szCs w:val="24"/>
        </w:rPr>
      </w:pPr>
    </w:p>
    <w:sectPr w:rsidR="00271A1A" w:rsidRPr="00AC5DEA" w:rsidSect="00BD1F46">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4DF" w:rsidRDefault="00B264DF" w:rsidP="009C69DA">
      <w:pPr>
        <w:spacing w:after="0" w:line="240" w:lineRule="auto"/>
      </w:pPr>
      <w:r>
        <w:separator/>
      </w:r>
    </w:p>
  </w:endnote>
  <w:endnote w:type="continuationSeparator" w:id="0">
    <w:p w:rsidR="00B264DF" w:rsidRDefault="00B264DF" w:rsidP="009C69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157457"/>
      <w:docPartObj>
        <w:docPartGallery w:val="Page Numbers (Bottom of Page)"/>
        <w:docPartUnique/>
      </w:docPartObj>
    </w:sdtPr>
    <w:sdtContent>
      <w:p w:rsidR="009C69DA" w:rsidRDefault="009E6930">
        <w:pPr>
          <w:pStyle w:val="a5"/>
          <w:jc w:val="center"/>
        </w:pPr>
        <w:r>
          <w:fldChar w:fldCharType="begin"/>
        </w:r>
        <w:r w:rsidR="009C69DA">
          <w:instrText>PAGE   \* MERGEFORMAT</w:instrText>
        </w:r>
        <w:r>
          <w:fldChar w:fldCharType="separate"/>
        </w:r>
        <w:r w:rsidR="00584331">
          <w:rPr>
            <w:noProof/>
          </w:rPr>
          <w:t>21</w:t>
        </w:r>
        <w:r>
          <w:fldChar w:fldCharType="end"/>
        </w:r>
      </w:p>
    </w:sdtContent>
  </w:sdt>
  <w:p w:rsidR="009C69DA" w:rsidRDefault="009C69D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4DF" w:rsidRDefault="00B264DF" w:rsidP="009C69DA">
      <w:pPr>
        <w:spacing w:after="0" w:line="240" w:lineRule="auto"/>
      </w:pPr>
      <w:r>
        <w:separator/>
      </w:r>
    </w:p>
  </w:footnote>
  <w:footnote w:type="continuationSeparator" w:id="0">
    <w:p w:rsidR="00B264DF" w:rsidRDefault="00B264DF" w:rsidP="009C69D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1"/>
    <w:footnote w:id="0"/>
  </w:footnotePr>
  <w:endnotePr>
    <w:endnote w:id="-1"/>
    <w:endnote w:id="0"/>
  </w:endnotePr>
  <w:compat/>
  <w:rsids>
    <w:rsidRoot w:val="007735A2"/>
    <w:rsid w:val="00010C70"/>
    <w:rsid w:val="00014130"/>
    <w:rsid w:val="000271F4"/>
    <w:rsid w:val="0007221B"/>
    <w:rsid w:val="0008265F"/>
    <w:rsid w:val="00084744"/>
    <w:rsid w:val="000A3622"/>
    <w:rsid w:val="000B424F"/>
    <w:rsid w:val="00112CD2"/>
    <w:rsid w:val="001340A2"/>
    <w:rsid w:val="00150EC0"/>
    <w:rsid w:val="00171B9B"/>
    <w:rsid w:val="0023093E"/>
    <w:rsid w:val="00271A1A"/>
    <w:rsid w:val="00294E7E"/>
    <w:rsid w:val="002C0408"/>
    <w:rsid w:val="002D287F"/>
    <w:rsid w:val="002F2FC8"/>
    <w:rsid w:val="00302CCF"/>
    <w:rsid w:val="003058C0"/>
    <w:rsid w:val="00307A92"/>
    <w:rsid w:val="00326906"/>
    <w:rsid w:val="00343504"/>
    <w:rsid w:val="0036284B"/>
    <w:rsid w:val="003D30EA"/>
    <w:rsid w:val="003F3823"/>
    <w:rsid w:val="00412B8A"/>
    <w:rsid w:val="004773A3"/>
    <w:rsid w:val="004E19AA"/>
    <w:rsid w:val="00554215"/>
    <w:rsid w:val="00574C91"/>
    <w:rsid w:val="00576516"/>
    <w:rsid w:val="00584331"/>
    <w:rsid w:val="00595D3A"/>
    <w:rsid w:val="005D0403"/>
    <w:rsid w:val="005D49D5"/>
    <w:rsid w:val="005E5996"/>
    <w:rsid w:val="005F54F2"/>
    <w:rsid w:val="005F6F23"/>
    <w:rsid w:val="00600BE9"/>
    <w:rsid w:val="006346E7"/>
    <w:rsid w:val="0070480A"/>
    <w:rsid w:val="00727F8B"/>
    <w:rsid w:val="00734F0E"/>
    <w:rsid w:val="00751FDA"/>
    <w:rsid w:val="00766EA1"/>
    <w:rsid w:val="007735A2"/>
    <w:rsid w:val="007B4F27"/>
    <w:rsid w:val="00842676"/>
    <w:rsid w:val="00857BAF"/>
    <w:rsid w:val="008644E2"/>
    <w:rsid w:val="00870E36"/>
    <w:rsid w:val="00873949"/>
    <w:rsid w:val="0088537B"/>
    <w:rsid w:val="008C2C27"/>
    <w:rsid w:val="008C6016"/>
    <w:rsid w:val="008E36A9"/>
    <w:rsid w:val="00904330"/>
    <w:rsid w:val="00921D9A"/>
    <w:rsid w:val="00931379"/>
    <w:rsid w:val="00937579"/>
    <w:rsid w:val="00996576"/>
    <w:rsid w:val="009969E0"/>
    <w:rsid w:val="009B70C7"/>
    <w:rsid w:val="009C69DA"/>
    <w:rsid w:val="009D62D3"/>
    <w:rsid w:val="009E3F18"/>
    <w:rsid w:val="009E6930"/>
    <w:rsid w:val="00A2766C"/>
    <w:rsid w:val="00A44C04"/>
    <w:rsid w:val="00A81BE3"/>
    <w:rsid w:val="00AA4553"/>
    <w:rsid w:val="00AC145B"/>
    <w:rsid w:val="00AC5DEA"/>
    <w:rsid w:val="00AE177C"/>
    <w:rsid w:val="00AF7650"/>
    <w:rsid w:val="00B1680F"/>
    <w:rsid w:val="00B2296A"/>
    <w:rsid w:val="00B264DF"/>
    <w:rsid w:val="00B339DE"/>
    <w:rsid w:val="00B3711A"/>
    <w:rsid w:val="00B37B30"/>
    <w:rsid w:val="00B5122D"/>
    <w:rsid w:val="00B729A6"/>
    <w:rsid w:val="00B7770E"/>
    <w:rsid w:val="00B84EE8"/>
    <w:rsid w:val="00BD1F46"/>
    <w:rsid w:val="00BF5429"/>
    <w:rsid w:val="00C136AC"/>
    <w:rsid w:val="00C33435"/>
    <w:rsid w:val="00C9109C"/>
    <w:rsid w:val="00C91FDD"/>
    <w:rsid w:val="00C92FFF"/>
    <w:rsid w:val="00CA42C7"/>
    <w:rsid w:val="00CD1DEA"/>
    <w:rsid w:val="00CF5CAB"/>
    <w:rsid w:val="00CF63CC"/>
    <w:rsid w:val="00D13151"/>
    <w:rsid w:val="00D31FC2"/>
    <w:rsid w:val="00D37E59"/>
    <w:rsid w:val="00D55E61"/>
    <w:rsid w:val="00D84B8B"/>
    <w:rsid w:val="00DA2028"/>
    <w:rsid w:val="00DE1B0F"/>
    <w:rsid w:val="00E21F4D"/>
    <w:rsid w:val="00E960F6"/>
    <w:rsid w:val="00EB4B4D"/>
    <w:rsid w:val="00EB5DAF"/>
    <w:rsid w:val="00EB6C0B"/>
    <w:rsid w:val="00ED3A27"/>
    <w:rsid w:val="00F000F7"/>
    <w:rsid w:val="00F124B4"/>
    <w:rsid w:val="00F223FA"/>
    <w:rsid w:val="00F34DEB"/>
    <w:rsid w:val="00F50B8E"/>
    <w:rsid w:val="00F55AF5"/>
    <w:rsid w:val="00FF11DC"/>
    <w:rsid w:val="00FF703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F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D1DE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D1DEA"/>
    <w:rPr>
      <w:rFonts w:ascii="Segoe UI" w:hAnsi="Segoe UI" w:cs="Segoe UI"/>
      <w:sz w:val="18"/>
      <w:szCs w:val="18"/>
    </w:rPr>
  </w:style>
  <w:style w:type="paragraph" w:styleId="a4">
    <w:name w:val="header"/>
    <w:basedOn w:val="a"/>
    <w:link w:val="Char0"/>
    <w:uiPriority w:val="99"/>
    <w:unhideWhenUsed/>
    <w:rsid w:val="009C69DA"/>
    <w:pPr>
      <w:tabs>
        <w:tab w:val="center" w:pos="4153"/>
        <w:tab w:val="right" w:pos="8306"/>
      </w:tabs>
      <w:spacing w:after="0" w:line="240" w:lineRule="auto"/>
    </w:pPr>
  </w:style>
  <w:style w:type="character" w:customStyle="1" w:styleId="Char0">
    <w:name w:val="Κεφαλίδα Char"/>
    <w:basedOn w:val="a0"/>
    <w:link w:val="a4"/>
    <w:uiPriority w:val="99"/>
    <w:rsid w:val="009C69DA"/>
  </w:style>
  <w:style w:type="paragraph" w:styleId="a5">
    <w:name w:val="footer"/>
    <w:basedOn w:val="a"/>
    <w:link w:val="Char1"/>
    <w:uiPriority w:val="99"/>
    <w:unhideWhenUsed/>
    <w:rsid w:val="009C69DA"/>
    <w:pPr>
      <w:tabs>
        <w:tab w:val="center" w:pos="4153"/>
        <w:tab w:val="right" w:pos="8306"/>
      </w:tabs>
      <w:spacing w:after="0" w:line="240" w:lineRule="auto"/>
    </w:pPr>
  </w:style>
  <w:style w:type="character" w:customStyle="1" w:styleId="Char1">
    <w:name w:val="Υποσέλιδο Char"/>
    <w:basedOn w:val="a0"/>
    <w:link w:val="a5"/>
    <w:uiPriority w:val="99"/>
    <w:rsid w:val="009C69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1D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DEA"/>
    <w:rPr>
      <w:rFonts w:ascii="Segoe UI" w:hAnsi="Segoe UI" w:cs="Segoe UI"/>
      <w:sz w:val="18"/>
      <w:szCs w:val="18"/>
    </w:rPr>
  </w:style>
  <w:style w:type="paragraph" w:styleId="Header">
    <w:name w:val="header"/>
    <w:basedOn w:val="Normal"/>
    <w:link w:val="HeaderChar"/>
    <w:uiPriority w:val="99"/>
    <w:unhideWhenUsed/>
    <w:rsid w:val="009C69DA"/>
    <w:pPr>
      <w:tabs>
        <w:tab w:val="center" w:pos="4153"/>
        <w:tab w:val="right" w:pos="8306"/>
      </w:tabs>
      <w:spacing w:after="0" w:line="240" w:lineRule="auto"/>
    </w:pPr>
  </w:style>
  <w:style w:type="character" w:customStyle="1" w:styleId="HeaderChar">
    <w:name w:val="Header Char"/>
    <w:basedOn w:val="DefaultParagraphFont"/>
    <w:link w:val="Header"/>
    <w:uiPriority w:val="99"/>
    <w:rsid w:val="009C69DA"/>
  </w:style>
  <w:style w:type="paragraph" w:styleId="Footer">
    <w:name w:val="footer"/>
    <w:basedOn w:val="Normal"/>
    <w:link w:val="FooterChar"/>
    <w:uiPriority w:val="99"/>
    <w:unhideWhenUsed/>
    <w:rsid w:val="009C69DA"/>
    <w:pPr>
      <w:tabs>
        <w:tab w:val="center" w:pos="4153"/>
        <w:tab w:val="right" w:pos="8306"/>
      </w:tabs>
      <w:spacing w:after="0" w:line="240" w:lineRule="auto"/>
    </w:pPr>
  </w:style>
  <w:style w:type="character" w:customStyle="1" w:styleId="FooterChar">
    <w:name w:val="Footer Char"/>
    <w:basedOn w:val="DefaultParagraphFont"/>
    <w:link w:val="Footer"/>
    <w:uiPriority w:val="99"/>
    <w:rsid w:val="009C69D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7843</Words>
  <Characters>42357</Characters>
  <Application>Microsoft Office Word</Application>
  <DocSecurity>0</DocSecurity>
  <Lines>352</Lines>
  <Paragraphs>100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50100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Λοβέρδος Ανδρέας</dc:creator>
  <cp:lastModifiedBy>User</cp:lastModifiedBy>
  <cp:revision>3</cp:revision>
  <cp:lastPrinted>2019-05-14T16:54:00Z</cp:lastPrinted>
  <dcterms:created xsi:type="dcterms:W3CDTF">2019-05-19T20:50:00Z</dcterms:created>
  <dcterms:modified xsi:type="dcterms:W3CDTF">2019-05-19T20:56:00Z</dcterms:modified>
</cp:coreProperties>
</file>