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0F2" w:rsidRPr="00EF62C1" w:rsidRDefault="004910F2" w:rsidP="004910F2">
      <w:pPr>
        <w:jc w:val="center"/>
        <w:rPr>
          <w:b/>
          <w:bCs/>
          <w:sz w:val="24"/>
          <w:szCs w:val="24"/>
        </w:rPr>
      </w:pPr>
      <w:r w:rsidRPr="00EF62C1">
        <w:rPr>
          <w:rFonts w:cstheme="minorHAnsi"/>
          <w:bCs/>
          <w:noProof/>
          <w:color w:val="00000A"/>
          <w:sz w:val="24"/>
          <w:szCs w:val="24"/>
          <w:lang w:eastAsia="el-GR"/>
        </w:rPr>
        <w:drawing>
          <wp:inline distT="0" distB="0" distL="0" distR="0" wp14:anchorId="44E6EBF7" wp14:editId="69F73AEB">
            <wp:extent cx="1968331" cy="1632438"/>
            <wp:effectExtent l="0" t="0" r="635" b="635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z_pasok-kinima-allagis-logo.jpg"/>
                    <pic:cNvPicPr/>
                  </pic:nvPicPr>
                  <pic:blipFill>
                    <a:blip r:embed="rId5">
                      <a:extLst>
                        <a:ext uri="{28A0092B-C50C-407E-A947-70E740481C1C}">
                          <a14:useLocalDpi xmlns:a14="http://schemas.microsoft.com/office/drawing/2010/main" val="0"/>
                        </a:ext>
                      </a:extLst>
                    </a:blip>
                    <a:stretch>
                      <a:fillRect/>
                    </a:stretch>
                  </pic:blipFill>
                  <pic:spPr>
                    <a:xfrm>
                      <a:off x="0" y="0"/>
                      <a:ext cx="1982187" cy="1643929"/>
                    </a:xfrm>
                    <a:prstGeom prst="rect">
                      <a:avLst/>
                    </a:prstGeom>
                  </pic:spPr>
                </pic:pic>
              </a:graphicData>
            </a:graphic>
          </wp:inline>
        </w:drawing>
      </w:r>
    </w:p>
    <w:p w:rsidR="004910F2" w:rsidRPr="00EF62C1" w:rsidRDefault="004910F2" w:rsidP="004910F2">
      <w:pPr>
        <w:jc w:val="center"/>
        <w:rPr>
          <w:rFonts w:eastAsia="Times New Roman" w:cstheme="minorHAnsi"/>
          <w:b/>
          <w:bCs/>
          <w:color w:val="00000A"/>
          <w:sz w:val="24"/>
          <w:szCs w:val="24"/>
          <w:lang w:eastAsia="ar-SA"/>
        </w:rPr>
      </w:pPr>
    </w:p>
    <w:p w:rsidR="004910F2" w:rsidRPr="00EF62C1" w:rsidRDefault="004910F2" w:rsidP="004910F2">
      <w:pPr>
        <w:jc w:val="right"/>
        <w:rPr>
          <w:rFonts w:ascii="Calibri" w:eastAsia="Times New Roman" w:hAnsi="Calibri" w:cs="Calibri"/>
          <w:b/>
          <w:bCs/>
          <w:color w:val="00000A"/>
          <w:kern w:val="2"/>
          <w:sz w:val="24"/>
          <w:szCs w:val="24"/>
          <w:lang w:eastAsia="ar-SA"/>
          <w14:ligatures w14:val="standardContextual"/>
        </w:rPr>
      </w:pPr>
      <w:bookmarkStart w:id="0" w:name="_Hlk181967054"/>
      <w:r w:rsidRPr="00EF62C1">
        <w:rPr>
          <w:rFonts w:ascii="Calibri" w:eastAsia="Times New Roman" w:hAnsi="Calibri" w:cs="Calibri"/>
          <w:b/>
          <w:bCs/>
          <w:color w:val="00000A"/>
          <w:kern w:val="2"/>
          <w:sz w:val="24"/>
          <w:szCs w:val="24"/>
          <w:lang w:eastAsia="ar-SA"/>
          <w14:ligatures w14:val="standardContextual"/>
        </w:rPr>
        <w:t>Αθήνα, 10  Δεκεμβρίου 2024</w:t>
      </w:r>
    </w:p>
    <w:p w:rsidR="00542C41" w:rsidRPr="00EF62C1" w:rsidRDefault="00542C41" w:rsidP="004910F2">
      <w:pPr>
        <w:jc w:val="right"/>
        <w:rPr>
          <w:rFonts w:ascii="Calibri" w:eastAsia="Times New Roman" w:hAnsi="Calibri" w:cs="Calibri"/>
          <w:b/>
          <w:bCs/>
          <w:color w:val="00000A"/>
          <w:sz w:val="24"/>
          <w:szCs w:val="24"/>
          <w:lang w:eastAsia="ar-SA"/>
        </w:rPr>
      </w:pPr>
    </w:p>
    <w:bookmarkEnd w:id="0"/>
    <w:p w:rsidR="004910F2" w:rsidRPr="00EF62C1" w:rsidRDefault="00542C41" w:rsidP="007C72B4">
      <w:pPr>
        <w:jc w:val="center"/>
        <w:rPr>
          <w:rFonts w:ascii="Calibri" w:hAnsi="Calibri" w:cs="Calibri"/>
          <w:b/>
          <w:bCs/>
          <w:kern w:val="2"/>
          <w:sz w:val="24"/>
          <w:szCs w:val="24"/>
          <w14:ligatures w14:val="standardContextual"/>
        </w:rPr>
      </w:pPr>
      <w:r w:rsidRPr="00EF62C1">
        <w:rPr>
          <w:rFonts w:ascii="Calibri" w:hAnsi="Calibri" w:cs="Calibri"/>
          <w:b/>
          <w:bCs/>
          <w:kern w:val="2"/>
          <w:sz w:val="24"/>
          <w:szCs w:val="24"/>
          <w14:ligatures w14:val="standardContextual"/>
        </w:rPr>
        <w:t>ΤΡΟΠΟΛΟΓΙΑ</w:t>
      </w:r>
    </w:p>
    <w:p w:rsidR="004910F2" w:rsidRPr="00EF62C1" w:rsidRDefault="00542C41" w:rsidP="00542C41">
      <w:pPr>
        <w:jc w:val="center"/>
        <w:rPr>
          <w:rFonts w:ascii="Calibri" w:eastAsia="Times New Roman" w:hAnsi="Calibri" w:cs="Calibri"/>
          <w:b/>
          <w:color w:val="00000A"/>
          <w:kern w:val="2"/>
          <w:sz w:val="24"/>
          <w:szCs w:val="24"/>
          <w:lang w:eastAsia="ar-SA"/>
          <w14:ligatures w14:val="standardContextual"/>
        </w:rPr>
      </w:pPr>
      <w:r w:rsidRPr="00EF62C1">
        <w:rPr>
          <w:rFonts w:ascii="Calibri" w:eastAsia="Times New Roman" w:hAnsi="Calibri" w:cs="Calibri"/>
          <w:b/>
          <w:color w:val="00000A"/>
          <w:kern w:val="2"/>
          <w:sz w:val="24"/>
          <w:szCs w:val="24"/>
          <w:lang w:eastAsia="ar-SA"/>
          <w14:ligatures w14:val="standardContextual"/>
        </w:rPr>
        <w:t>Σ</w:t>
      </w:r>
      <w:r w:rsidR="00863920" w:rsidRPr="00EF62C1">
        <w:rPr>
          <w:rFonts w:ascii="Calibri" w:eastAsia="Times New Roman" w:hAnsi="Calibri" w:cs="Calibri"/>
          <w:b/>
          <w:color w:val="00000A"/>
          <w:kern w:val="2"/>
          <w:sz w:val="24"/>
          <w:szCs w:val="24"/>
          <w:lang w:eastAsia="ar-SA"/>
          <w14:ligatures w14:val="standardContextual"/>
        </w:rPr>
        <w:t>το Σχέδιο Νόμου του Υπουργείου Ανάπτυξης</w:t>
      </w:r>
      <w:r w:rsidR="004910F2" w:rsidRPr="00EF62C1">
        <w:rPr>
          <w:rFonts w:ascii="Calibri" w:eastAsia="Times New Roman" w:hAnsi="Calibri" w:cs="Calibri"/>
          <w:b/>
          <w:color w:val="00000A"/>
          <w:kern w:val="2"/>
          <w:sz w:val="24"/>
          <w:szCs w:val="24"/>
          <w:lang w:eastAsia="ar-SA"/>
          <w14:ligatures w14:val="standardContextual"/>
        </w:rPr>
        <w:t xml:space="preserve"> </w:t>
      </w:r>
      <w:r w:rsidRPr="00EF62C1">
        <w:rPr>
          <w:rFonts w:ascii="Calibri" w:eastAsia="Times New Roman" w:hAnsi="Calibri" w:cs="Calibri"/>
          <w:b/>
          <w:color w:val="00000A"/>
          <w:kern w:val="2"/>
          <w:sz w:val="24"/>
          <w:szCs w:val="24"/>
          <w:lang w:eastAsia="ar-SA"/>
          <w14:ligatures w14:val="standardContextual"/>
        </w:rPr>
        <w:t xml:space="preserve">με τίτλο: </w:t>
      </w:r>
      <w:r w:rsidR="004910F2" w:rsidRPr="00EF62C1">
        <w:rPr>
          <w:rFonts w:ascii="Calibri" w:eastAsia="Times New Roman" w:hAnsi="Calibri" w:cs="Calibri"/>
          <w:b/>
          <w:color w:val="00000A"/>
          <w:kern w:val="2"/>
          <w:sz w:val="24"/>
          <w:szCs w:val="24"/>
          <w:lang w:eastAsia="ar-SA"/>
          <w14:ligatures w14:val="standardContextual"/>
        </w:rPr>
        <w:t>«Ενσωμάτωση της Οδηγίας (ΕΕ) 2022/2464 του Ευρωπαϊκού Κοινοβουλίου και του Συμβουλίου, της 14ης Δεκεμβρίου 2022, για την τροποποίηση του Κανονισμού (ΕΕ) 537/2014, της Οδηγίας 2004/109/ΕΚ, της Οδηγίας 2006/ 43/ΕΚ και της Οδηγίας 2013/34/ΕΕ, όσον αφορά την υποβολή εκθέσεων βιωσιμότητας από τις εταιρείες (L 322) και της κατ’ εξουσιοδότηση Οδηγίας (ΕΕ) 2023/2775 της Επιτροπής, της 17ης Οκτωβρίου 2023, για την τροποποίηση της Οδηγίας 2013/34/ΕΕ του Ευρωπαϊκού Κοινοβουλίου και του Συμβουλίου όσον αφορά τις προσαρμογές των κριτηρίων μεγέθους για τις πολύ μικρές, τις μικρές, τις μεσαίες και τις μεγάλες επιχειρήσεις ή ομίλους».</w:t>
      </w:r>
    </w:p>
    <w:p w:rsidR="003651A1" w:rsidRPr="00EF62C1" w:rsidRDefault="003651A1" w:rsidP="00542C41">
      <w:pPr>
        <w:jc w:val="center"/>
        <w:rPr>
          <w:rFonts w:ascii="Calibri" w:eastAsia="Times New Roman" w:hAnsi="Calibri" w:cs="Calibri"/>
          <w:b/>
          <w:color w:val="00000A"/>
          <w:kern w:val="2"/>
          <w:sz w:val="24"/>
          <w:szCs w:val="24"/>
          <w:lang w:eastAsia="ar-SA"/>
          <w14:ligatures w14:val="standardContextual"/>
        </w:rPr>
      </w:pPr>
    </w:p>
    <w:p w:rsidR="00542C41" w:rsidRPr="00EF62C1" w:rsidRDefault="00542C41" w:rsidP="00542C41">
      <w:pPr>
        <w:jc w:val="center"/>
        <w:rPr>
          <w:b/>
          <w:kern w:val="2"/>
          <w:sz w:val="24"/>
          <w:szCs w:val="24"/>
          <w14:ligatures w14:val="standardContextual"/>
        </w:rPr>
      </w:pPr>
      <w:r w:rsidRPr="00EF62C1">
        <w:rPr>
          <w:b/>
          <w:kern w:val="2"/>
          <w:sz w:val="24"/>
          <w:szCs w:val="24"/>
          <w14:ligatures w14:val="standardContextual"/>
        </w:rPr>
        <w:t>ΘΕΜΑ: Προαγωγή της διαφάνειας στις τραπεζικές χρεώσεις και τα επιτόκια των δανείων – Κατάργηση αδιαφανών χρεώσεων</w:t>
      </w:r>
    </w:p>
    <w:p w:rsidR="004910F2" w:rsidRPr="00EF62C1" w:rsidRDefault="004910F2" w:rsidP="007C72B4">
      <w:pPr>
        <w:jc w:val="center"/>
        <w:rPr>
          <w:sz w:val="24"/>
          <w:szCs w:val="24"/>
        </w:rPr>
      </w:pPr>
    </w:p>
    <w:p w:rsidR="007C72B4" w:rsidRPr="00EF62C1" w:rsidRDefault="007C72B4" w:rsidP="007C72B4">
      <w:pPr>
        <w:jc w:val="center"/>
        <w:rPr>
          <w:b/>
          <w:kern w:val="2"/>
          <w:sz w:val="24"/>
          <w:szCs w:val="24"/>
          <w14:ligatures w14:val="standardContextual"/>
        </w:rPr>
      </w:pPr>
      <w:r w:rsidRPr="00EF62C1">
        <w:rPr>
          <w:b/>
          <w:kern w:val="2"/>
          <w:sz w:val="24"/>
          <w:szCs w:val="24"/>
          <w14:ligatures w14:val="standardContextual"/>
        </w:rPr>
        <w:t>Αιτιολογική Έκθεση</w:t>
      </w:r>
    </w:p>
    <w:p w:rsidR="00543E14" w:rsidRPr="00EF62C1" w:rsidRDefault="00543E14" w:rsidP="007C72B4">
      <w:pPr>
        <w:jc w:val="center"/>
        <w:rPr>
          <w:kern w:val="2"/>
          <w:sz w:val="24"/>
          <w:szCs w:val="24"/>
          <w14:ligatures w14:val="standardContextual"/>
        </w:rPr>
      </w:pPr>
      <w:r w:rsidRPr="00EF62C1">
        <w:rPr>
          <w:kern w:val="2"/>
          <w:sz w:val="24"/>
          <w:szCs w:val="24"/>
          <w14:ligatures w14:val="standardContextual"/>
        </w:rPr>
        <w:t>στην τροπολογία για την προαγωγή της διαφάνειας στις τραπεζικές χρεώσεις</w:t>
      </w:r>
      <w:r w:rsidR="007946B2" w:rsidRPr="00EF62C1">
        <w:rPr>
          <w:kern w:val="2"/>
          <w:sz w:val="24"/>
          <w:szCs w:val="24"/>
          <w14:ligatures w14:val="standardContextual"/>
        </w:rPr>
        <w:t xml:space="preserve"> και τα επιτόκια των δανείων</w:t>
      </w:r>
      <w:r w:rsidR="00CB15A7" w:rsidRPr="00EF62C1">
        <w:rPr>
          <w:kern w:val="2"/>
          <w:sz w:val="24"/>
          <w:szCs w:val="24"/>
          <w14:ligatures w14:val="standardContextual"/>
        </w:rPr>
        <w:t xml:space="preserve"> – Κατάργηση αδιαφανών χρεώσεων </w:t>
      </w:r>
    </w:p>
    <w:p w:rsidR="00BE0E3E" w:rsidRPr="00EF62C1" w:rsidRDefault="00360D2C" w:rsidP="006D310C">
      <w:pPr>
        <w:jc w:val="both"/>
        <w:rPr>
          <w:kern w:val="2"/>
          <w:sz w:val="24"/>
          <w:szCs w:val="24"/>
          <w14:ligatures w14:val="standardContextual"/>
        </w:rPr>
      </w:pPr>
      <w:r w:rsidRPr="00EF62C1">
        <w:rPr>
          <w:kern w:val="2"/>
          <w:sz w:val="24"/>
          <w:szCs w:val="24"/>
          <w14:ligatures w14:val="standardContextual"/>
        </w:rPr>
        <w:t>Σ</w:t>
      </w:r>
      <w:r w:rsidR="005922AC" w:rsidRPr="00EF62C1">
        <w:rPr>
          <w:kern w:val="2"/>
          <w:sz w:val="24"/>
          <w:szCs w:val="24"/>
          <w14:ligatures w14:val="standardContextual"/>
        </w:rPr>
        <w:t xml:space="preserve">ε μία εξαιρετικά δυσχερή για τους </w:t>
      </w:r>
      <w:r w:rsidRPr="00EF62C1">
        <w:rPr>
          <w:kern w:val="2"/>
          <w:sz w:val="24"/>
          <w:szCs w:val="24"/>
          <w14:ligatures w14:val="standardContextual"/>
        </w:rPr>
        <w:t xml:space="preserve">καταναλωτές </w:t>
      </w:r>
      <w:r w:rsidR="005922AC" w:rsidRPr="00EF62C1">
        <w:rPr>
          <w:kern w:val="2"/>
          <w:sz w:val="24"/>
          <w:szCs w:val="24"/>
          <w14:ligatures w14:val="standardContextual"/>
        </w:rPr>
        <w:t xml:space="preserve"> συγκυρία, </w:t>
      </w:r>
      <w:r w:rsidRPr="00EF62C1">
        <w:rPr>
          <w:kern w:val="2"/>
          <w:sz w:val="24"/>
          <w:szCs w:val="24"/>
          <w14:ligatures w14:val="standardContextual"/>
        </w:rPr>
        <w:t xml:space="preserve">οι τράπεζες </w:t>
      </w:r>
      <w:r w:rsidR="005922AC" w:rsidRPr="00EF62C1">
        <w:rPr>
          <w:kern w:val="2"/>
          <w:sz w:val="24"/>
          <w:szCs w:val="24"/>
          <w14:ligatures w14:val="standardContextual"/>
        </w:rPr>
        <w:t xml:space="preserve"> εκμεταλλε</w:t>
      </w:r>
      <w:r w:rsidRPr="00EF62C1">
        <w:rPr>
          <w:kern w:val="2"/>
          <w:sz w:val="24"/>
          <w:szCs w:val="24"/>
          <w14:ligatures w14:val="standardContextual"/>
        </w:rPr>
        <w:t xml:space="preserve">υόμενες </w:t>
      </w:r>
      <w:r w:rsidR="005922AC" w:rsidRPr="00EF62C1">
        <w:rPr>
          <w:kern w:val="2"/>
          <w:sz w:val="24"/>
          <w:szCs w:val="24"/>
          <w14:ligatures w14:val="standardContextual"/>
        </w:rPr>
        <w:t xml:space="preserve">τη θέση και την ισχύ τους, τον ανεπαρκή ανταγωνισμό </w:t>
      </w:r>
      <w:r w:rsidRPr="00EF62C1">
        <w:rPr>
          <w:kern w:val="2"/>
          <w:sz w:val="24"/>
          <w:szCs w:val="24"/>
          <w14:ligatures w14:val="standardContextual"/>
        </w:rPr>
        <w:t xml:space="preserve">αλλά </w:t>
      </w:r>
      <w:r w:rsidR="005922AC" w:rsidRPr="00EF62C1">
        <w:rPr>
          <w:kern w:val="2"/>
          <w:sz w:val="24"/>
          <w:szCs w:val="24"/>
          <w14:ligatures w14:val="standardContextual"/>
        </w:rPr>
        <w:t xml:space="preserve">και την ελλιπή εποπτεία όσον αφορά την προάσπιση των συμφερόντων των καταναλωτών, </w:t>
      </w:r>
      <w:r w:rsidR="00AA75C7" w:rsidRPr="00EF62C1">
        <w:rPr>
          <w:kern w:val="2"/>
          <w:sz w:val="24"/>
          <w:szCs w:val="24"/>
          <w14:ligatures w14:val="standardContextual"/>
        </w:rPr>
        <w:t xml:space="preserve"> </w:t>
      </w:r>
      <w:r w:rsidRPr="00EF62C1">
        <w:rPr>
          <w:kern w:val="2"/>
          <w:sz w:val="24"/>
          <w:szCs w:val="24"/>
          <w14:ligatures w14:val="standardContextual"/>
        </w:rPr>
        <w:t xml:space="preserve">δεν διστάζουν, </w:t>
      </w:r>
      <w:r w:rsidR="007946B2" w:rsidRPr="00EF62C1">
        <w:rPr>
          <w:kern w:val="2"/>
          <w:sz w:val="24"/>
          <w:szCs w:val="24"/>
          <w14:ligatures w14:val="standardContextual"/>
        </w:rPr>
        <w:t xml:space="preserve">είτε να </w:t>
      </w:r>
      <w:r w:rsidRPr="00EF62C1">
        <w:rPr>
          <w:kern w:val="2"/>
          <w:sz w:val="24"/>
          <w:szCs w:val="24"/>
          <w14:ligatures w14:val="standardContextual"/>
        </w:rPr>
        <w:t xml:space="preserve">επιδιώκουν την αύξηση περαιτέρω των περιθωρίων </w:t>
      </w:r>
      <w:r w:rsidR="007946B2" w:rsidRPr="00EF62C1">
        <w:rPr>
          <w:kern w:val="2"/>
          <w:sz w:val="24"/>
          <w:szCs w:val="24"/>
          <w14:ligatures w14:val="standardContextual"/>
        </w:rPr>
        <w:t xml:space="preserve"> κέρδους </w:t>
      </w:r>
      <w:r w:rsidR="00500749" w:rsidRPr="00EF62C1">
        <w:rPr>
          <w:kern w:val="2"/>
          <w:sz w:val="24"/>
          <w:szCs w:val="24"/>
          <w14:ligatures w14:val="standardContextual"/>
        </w:rPr>
        <w:t xml:space="preserve">τους, ακόμη και σε δανειακές συμβάσεις,  </w:t>
      </w:r>
      <w:r w:rsidR="007946B2" w:rsidRPr="00EF62C1">
        <w:rPr>
          <w:kern w:val="2"/>
          <w:sz w:val="24"/>
          <w:szCs w:val="24"/>
          <w14:ligatures w14:val="standardContextual"/>
        </w:rPr>
        <w:t xml:space="preserve">είτε </w:t>
      </w:r>
      <w:r w:rsidR="006D310C" w:rsidRPr="00EF62C1">
        <w:rPr>
          <w:kern w:val="2"/>
          <w:sz w:val="24"/>
          <w:szCs w:val="24"/>
          <w14:ligatures w14:val="standardContextual"/>
        </w:rPr>
        <w:t xml:space="preserve">να κερδοσκοπούν </w:t>
      </w:r>
      <w:r w:rsidR="00500749" w:rsidRPr="00EF62C1">
        <w:rPr>
          <w:kern w:val="2"/>
          <w:sz w:val="24"/>
          <w:szCs w:val="24"/>
          <w14:ligatures w14:val="standardContextual"/>
        </w:rPr>
        <w:t xml:space="preserve">και </w:t>
      </w:r>
      <w:r w:rsidR="005922AC" w:rsidRPr="00EF62C1">
        <w:rPr>
          <w:kern w:val="2"/>
          <w:sz w:val="24"/>
          <w:szCs w:val="24"/>
          <w14:ligatures w14:val="standardContextual"/>
        </w:rPr>
        <w:t>όσον αφορά τις προμήθειες</w:t>
      </w:r>
      <w:r w:rsidR="006D310C" w:rsidRPr="00EF62C1">
        <w:rPr>
          <w:kern w:val="2"/>
          <w:sz w:val="24"/>
          <w:szCs w:val="24"/>
          <w14:ligatures w14:val="standardContextual"/>
        </w:rPr>
        <w:t xml:space="preserve">, </w:t>
      </w:r>
      <w:r w:rsidR="005922AC" w:rsidRPr="00EF62C1">
        <w:rPr>
          <w:kern w:val="2"/>
          <w:sz w:val="24"/>
          <w:szCs w:val="24"/>
          <w14:ligatures w14:val="standardContextual"/>
        </w:rPr>
        <w:t xml:space="preserve">αυξάνοντας το ύψος τους ή </w:t>
      </w:r>
      <w:r w:rsidR="006D310C" w:rsidRPr="00EF62C1">
        <w:rPr>
          <w:kern w:val="2"/>
          <w:sz w:val="24"/>
          <w:szCs w:val="24"/>
          <w14:ligatures w14:val="standardContextual"/>
        </w:rPr>
        <w:t xml:space="preserve">ανακαλύπτοντας </w:t>
      </w:r>
      <w:r w:rsidR="007946B2" w:rsidRPr="00EF62C1">
        <w:rPr>
          <w:kern w:val="2"/>
          <w:sz w:val="24"/>
          <w:szCs w:val="24"/>
          <w14:ligatures w14:val="standardContextual"/>
        </w:rPr>
        <w:t xml:space="preserve"> νέες αφορμές χρεώσεων σε βάρος </w:t>
      </w:r>
      <w:r w:rsidR="005922AC" w:rsidRPr="00EF62C1">
        <w:rPr>
          <w:kern w:val="2"/>
          <w:sz w:val="24"/>
          <w:szCs w:val="24"/>
          <w14:ligatures w14:val="standardContextual"/>
        </w:rPr>
        <w:t>καταναλωτών και επιχειρήσεων</w:t>
      </w:r>
      <w:r w:rsidR="007946B2" w:rsidRPr="00EF62C1">
        <w:rPr>
          <w:kern w:val="2"/>
          <w:sz w:val="24"/>
          <w:szCs w:val="24"/>
          <w14:ligatures w14:val="standardContextual"/>
        </w:rPr>
        <w:t xml:space="preserve">.  </w:t>
      </w:r>
    </w:p>
    <w:p w:rsidR="00500749" w:rsidRPr="00EF62C1" w:rsidRDefault="00500749" w:rsidP="00500749">
      <w:pPr>
        <w:jc w:val="both"/>
        <w:rPr>
          <w:kern w:val="2"/>
          <w:sz w:val="24"/>
          <w:szCs w:val="24"/>
          <w14:ligatures w14:val="standardContextual"/>
        </w:rPr>
      </w:pPr>
      <w:r w:rsidRPr="00EF62C1">
        <w:rPr>
          <w:kern w:val="2"/>
          <w:sz w:val="24"/>
          <w:szCs w:val="24"/>
          <w14:ligatures w14:val="standardContextual"/>
        </w:rPr>
        <w:t xml:space="preserve">Η παρούσα τροπολογία του ΠΑΣΟΚ έρχεται να θέσει φραγμό σε  πρακτικές αδιαφάνειας και εκμετάλλευσης της αδυναμίας των καταναλωτών. Μεριμνά για την προστασία δανειοληπτών που, εξαιτίας άνισων και αδιαφανών όρων, δεν απολαμβάνουν επαρκούς προστασίας όσον αφορά τη διαμόρφωση του επιτοκίου του δανείου ή της πίστωσης. Περαιτέρω, αντιμετωπίζει, με </w:t>
      </w:r>
      <w:r w:rsidR="001742D6" w:rsidRPr="00EF62C1">
        <w:rPr>
          <w:kern w:val="2"/>
          <w:sz w:val="24"/>
          <w:szCs w:val="24"/>
          <w14:ligatures w14:val="standardContextual"/>
        </w:rPr>
        <w:t xml:space="preserve">ευθύ και </w:t>
      </w:r>
      <w:r w:rsidRPr="00EF62C1">
        <w:rPr>
          <w:kern w:val="2"/>
          <w:sz w:val="24"/>
          <w:szCs w:val="24"/>
          <w14:ligatures w14:val="standardContextual"/>
        </w:rPr>
        <w:t>καίριο τρόπο</w:t>
      </w:r>
      <w:r w:rsidR="00AC3A67" w:rsidRPr="00EF62C1">
        <w:rPr>
          <w:kern w:val="2"/>
          <w:sz w:val="24"/>
          <w:szCs w:val="24"/>
          <w14:ligatures w14:val="standardContextual"/>
        </w:rPr>
        <w:t>,</w:t>
      </w:r>
      <w:r w:rsidRPr="00EF62C1">
        <w:rPr>
          <w:kern w:val="2"/>
          <w:sz w:val="24"/>
          <w:szCs w:val="24"/>
          <w14:ligatures w14:val="standardContextual"/>
        </w:rPr>
        <w:t xml:space="preserve"> το φαινόμενο </w:t>
      </w:r>
      <w:r w:rsidR="00814E1B" w:rsidRPr="00EF62C1">
        <w:rPr>
          <w:kern w:val="2"/>
          <w:sz w:val="24"/>
          <w:szCs w:val="24"/>
          <w14:ligatures w14:val="standardContextual"/>
        </w:rPr>
        <w:t xml:space="preserve">των </w:t>
      </w:r>
      <w:r w:rsidRPr="00EF62C1">
        <w:rPr>
          <w:kern w:val="2"/>
          <w:sz w:val="24"/>
          <w:szCs w:val="24"/>
          <w14:ligatures w14:val="standardContextual"/>
        </w:rPr>
        <w:t xml:space="preserve"> </w:t>
      </w:r>
      <w:r w:rsidR="00814E1B" w:rsidRPr="00EF62C1">
        <w:rPr>
          <w:kern w:val="2"/>
          <w:sz w:val="24"/>
          <w:szCs w:val="24"/>
          <w14:ligatures w14:val="standardContextual"/>
        </w:rPr>
        <w:t xml:space="preserve">ασύδοτων </w:t>
      </w:r>
      <w:r w:rsidRPr="00EF62C1">
        <w:rPr>
          <w:kern w:val="2"/>
          <w:sz w:val="24"/>
          <w:szCs w:val="24"/>
          <w14:ligatures w14:val="standardContextual"/>
        </w:rPr>
        <w:t xml:space="preserve">χρεώσεων και προμηθειών εκ μέρους </w:t>
      </w:r>
      <w:r w:rsidR="00814E1B" w:rsidRPr="00EF62C1">
        <w:rPr>
          <w:kern w:val="2"/>
          <w:sz w:val="24"/>
          <w:szCs w:val="24"/>
          <w14:ligatures w14:val="standardContextual"/>
        </w:rPr>
        <w:t xml:space="preserve">των τραπεζών. </w:t>
      </w:r>
      <w:r w:rsidR="00AC3A67" w:rsidRPr="00EF62C1">
        <w:rPr>
          <w:kern w:val="2"/>
          <w:sz w:val="24"/>
          <w:szCs w:val="24"/>
          <w14:ligatures w14:val="standardContextual"/>
        </w:rPr>
        <w:t>Π</w:t>
      </w:r>
      <w:r w:rsidRPr="00EF62C1">
        <w:rPr>
          <w:kern w:val="2"/>
          <w:sz w:val="24"/>
          <w:szCs w:val="24"/>
          <w14:ligatures w14:val="standardContextual"/>
        </w:rPr>
        <w:t>αρά την ανάπτυξη της ηλεκτρονικής</w:t>
      </w:r>
      <w:r w:rsidR="00814E1B" w:rsidRPr="00EF62C1">
        <w:rPr>
          <w:kern w:val="2"/>
          <w:sz w:val="24"/>
          <w:szCs w:val="24"/>
          <w14:ligatures w14:val="standardContextual"/>
        </w:rPr>
        <w:t xml:space="preserve"> τραπεζικής </w:t>
      </w:r>
      <w:r w:rsidRPr="00EF62C1">
        <w:rPr>
          <w:kern w:val="2"/>
          <w:sz w:val="24"/>
          <w:szCs w:val="24"/>
          <w14:ligatures w14:val="standardContextual"/>
        </w:rPr>
        <w:t xml:space="preserve"> </w:t>
      </w:r>
      <w:r w:rsidR="00814E1B" w:rsidRPr="00EF62C1">
        <w:rPr>
          <w:kern w:val="2"/>
          <w:sz w:val="24"/>
          <w:szCs w:val="24"/>
          <w14:ligatures w14:val="standardContextual"/>
        </w:rPr>
        <w:t xml:space="preserve"> </w:t>
      </w:r>
      <w:r w:rsidRPr="00EF62C1">
        <w:rPr>
          <w:kern w:val="2"/>
          <w:sz w:val="24"/>
          <w:szCs w:val="24"/>
          <w14:ligatures w14:val="standardContextual"/>
        </w:rPr>
        <w:t>και τη</w:t>
      </w:r>
      <w:r w:rsidR="00814E1B" w:rsidRPr="00EF62C1">
        <w:rPr>
          <w:kern w:val="2"/>
          <w:sz w:val="24"/>
          <w:szCs w:val="24"/>
          <w14:ligatures w14:val="standardContextual"/>
        </w:rPr>
        <w:t xml:space="preserve">ν αντίστοιχη </w:t>
      </w:r>
      <w:r w:rsidRPr="00EF62C1">
        <w:rPr>
          <w:kern w:val="2"/>
          <w:sz w:val="24"/>
          <w:szCs w:val="24"/>
          <w14:ligatures w14:val="standardContextual"/>
        </w:rPr>
        <w:t xml:space="preserve">μείωση του λειτουργικού κόστους των τραπεζών,  οι χρεώσεις και τα έξοδα σε βάρος των πελατών όχι μόνο δεν μειώθηκαν αλλά αυξήθηκαν.  </w:t>
      </w:r>
      <w:r w:rsidR="001742D6" w:rsidRPr="00EF62C1">
        <w:rPr>
          <w:kern w:val="2"/>
          <w:sz w:val="24"/>
          <w:szCs w:val="24"/>
          <w14:ligatures w14:val="standardContextual"/>
        </w:rPr>
        <w:t xml:space="preserve">Οι τράπεζες αναζητούν αφορμές επιβολής χρεώσεων και δεν διστάζουν πια να χρεώνουν και την απλή συναλλακτική επαφή. Οι τραπεζικές προμήθειες ξεπροβάλλουν  ως «μανιτάρια».  </w:t>
      </w:r>
      <w:r w:rsidR="00C27159" w:rsidRPr="00EF62C1">
        <w:rPr>
          <w:kern w:val="2"/>
          <w:sz w:val="24"/>
          <w:szCs w:val="24"/>
          <w14:ligatures w14:val="standardContextual"/>
        </w:rPr>
        <w:t xml:space="preserve">Είναι αξιοσημείωτο ότι τα καθαρά έσοδα από προμήθειες του ελληνικού τραπεζικού συστήματος συνολικά ανήλθαν από 1,24 </w:t>
      </w:r>
      <w:proofErr w:type="spellStart"/>
      <w:r w:rsidR="00C27159" w:rsidRPr="00EF62C1">
        <w:rPr>
          <w:kern w:val="2"/>
          <w:sz w:val="24"/>
          <w:szCs w:val="24"/>
          <w14:ligatures w14:val="standardContextual"/>
        </w:rPr>
        <w:t>δισεκ</w:t>
      </w:r>
      <w:proofErr w:type="spellEnd"/>
      <w:r w:rsidR="00C27159" w:rsidRPr="00EF62C1">
        <w:rPr>
          <w:kern w:val="2"/>
          <w:sz w:val="24"/>
          <w:szCs w:val="24"/>
          <w14:ligatures w14:val="standardContextual"/>
        </w:rPr>
        <w:t xml:space="preserve">. ευρώ το 2020 σε 1,8 </w:t>
      </w:r>
      <w:proofErr w:type="spellStart"/>
      <w:r w:rsidR="00C27159" w:rsidRPr="00EF62C1">
        <w:rPr>
          <w:kern w:val="2"/>
          <w:sz w:val="24"/>
          <w:szCs w:val="24"/>
          <w14:ligatures w14:val="standardContextual"/>
        </w:rPr>
        <w:t>δισεκ</w:t>
      </w:r>
      <w:proofErr w:type="spellEnd"/>
      <w:r w:rsidR="00C27159" w:rsidRPr="00EF62C1">
        <w:rPr>
          <w:kern w:val="2"/>
          <w:sz w:val="24"/>
          <w:szCs w:val="24"/>
          <w14:ligatures w14:val="standardContextual"/>
        </w:rPr>
        <w:t xml:space="preserve">. ευρώ το 2023 (αύξηση άνω του 44%), ενώ στο εννεάμηνο του 2024 τα καθαρά έσοδα από προμήθειες των τεσσάρων  συστημικών τραπεζών έχουν ήδη ξεπεράσει το 1,5 </w:t>
      </w:r>
      <w:proofErr w:type="spellStart"/>
      <w:r w:rsidR="00C27159" w:rsidRPr="00EF62C1">
        <w:rPr>
          <w:kern w:val="2"/>
          <w:sz w:val="24"/>
          <w:szCs w:val="24"/>
          <w14:ligatures w14:val="standardContextual"/>
        </w:rPr>
        <w:t>δισεκ</w:t>
      </w:r>
      <w:proofErr w:type="spellEnd"/>
      <w:r w:rsidR="00C27159" w:rsidRPr="00EF62C1">
        <w:rPr>
          <w:kern w:val="2"/>
          <w:sz w:val="24"/>
          <w:szCs w:val="24"/>
          <w14:ligatures w14:val="standardContextual"/>
        </w:rPr>
        <w:t>. ευρώ.</w:t>
      </w:r>
    </w:p>
    <w:p w:rsidR="00EE0FC1" w:rsidRPr="00EF62C1" w:rsidRDefault="00191D73" w:rsidP="00191D73">
      <w:pPr>
        <w:jc w:val="both"/>
        <w:rPr>
          <w:kern w:val="2"/>
          <w:sz w:val="24"/>
          <w:szCs w:val="24"/>
          <w14:ligatures w14:val="standardContextual"/>
        </w:rPr>
      </w:pPr>
      <w:r w:rsidRPr="00EF62C1">
        <w:rPr>
          <w:kern w:val="2"/>
          <w:sz w:val="24"/>
          <w:szCs w:val="24"/>
          <w14:ligatures w14:val="standardContextual"/>
        </w:rPr>
        <w:t xml:space="preserve">Κατ’ αρχήν, όσον αφορά τα  κυμαινόμενα επιτόκια </w:t>
      </w:r>
      <w:r w:rsidR="00500749" w:rsidRPr="00EF62C1">
        <w:rPr>
          <w:kern w:val="2"/>
          <w:sz w:val="24"/>
          <w:szCs w:val="24"/>
          <w14:ligatures w14:val="standardContextual"/>
        </w:rPr>
        <w:t>χορηγήσεων</w:t>
      </w:r>
      <w:r w:rsidRPr="00EF62C1">
        <w:rPr>
          <w:kern w:val="2"/>
          <w:sz w:val="24"/>
          <w:szCs w:val="24"/>
          <w14:ligatures w14:val="standardContextual"/>
        </w:rPr>
        <w:t>,  υπάρχουν  κατηγορίες δανείων και πιστώσεων, όπου οι τράπεζες</w:t>
      </w:r>
      <w:r w:rsidR="005922AC" w:rsidRPr="00EF62C1">
        <w:rPr>
          <w:kern w:val="2"/>
          <w:sz w:val="24"/>
          <w:szCs w:val="24"/>
          <w14:ligatures w14:val="standardContextual"/>
        </w:rPr>
        <w:t>,</w:t>
      </w:r>
      <w:r w:rsidRPr="00EF62C1">
        <w:rPr>
          <w:kern w:val="2"/>
          <w:sz w:val="24"/>
          <w:szCs w:val="24"/>
          <w14:ligatures w14:val="standardContextual"/>
        </w:rPr>
        <w:t xml:space="preserve"> κάνοντας χρήση αμφιλεγόμενων και καταχρηστικών όρων</w:t>
      </w:r>
      <w:r w:rsidR="005922AC" w:rsidRPr="00EF62C1">
        <w:rPr>
          <w:kern w:val="2"/>
          <w:sz w:val="24"/>
          <w:szCs w:val="24"/>
          <w14:ligatures w14:val="standardContextual"/>
        </w:rPr>
        <w:t xml:space="preserve">, </w:t>
      </w:r>
      <w:r w:rsidRPr="00EF62C1">
        <w:rPr>
          <w:kern w:val="2"/>
          <w:sz w:val="24"/>
          <w:szCs w:val="24"/>
          <w14:ligatures w14:val="standardContextual"/>
        </w:rPr>
        <w:t xml:space="preserve"> δεν αποδίδουν στο επιτόκιο τη μείωση που δικαιούνται οι δανειολήπτες από την καθοδική πλέον πορεία των διατραπεζικών επιτοκίων και </w:t>
      </w:r>
      <w:r w:rsidR="000A32F7" w:rsidRPr="00EF62C1">
        <w:rPr>
          <w:kern w:val="2"/>
          <w:sz w:val="24"/>
          <w:szCs w:val="24"/>
          <w14:ligatures w14:val="standardContextual"/>
        </w:rPr>
        <w:t xml:space="preserve">των </w:t>
      </w:r>
      <w:r w:rsidRPr="00EF62C1">
        <w:rPr>
          <w:kern w:val="2"/>
          <w:sz w:val="24"/>
          <w:szCs w:val="24"/>
          <w14:ligatures w14:val="standardContextual"/>
        </w:rPr>
        <w:t xml:space="preserve">επιτοκίων της ΕΚΤ. Το πρόβλημα είναι ιδιαίτερα έντονο στην καταναλωτική και </w:t>
      </w:r>
      <w:r w:rsidR="00814E1B" w:rsidRPr="00EF62C1">
        <w:rPr>
          <w:kern w:val="2"/>
          <w:sz w:val="24"/>
          <w:szCs w:val="24"/>
          <w14:ligatures w14:val="standardContextual"/>
        </w:rPr>
        <w:t xml:space="preserve">την </w:t>
      </w:r>
      <w:r w:rsidRPr="00EF62C1">
        <w:rPr>
          <w:kern w:val="2"/>
          <w:sz w:val="24"/>
          <w:szCs w:val="24"/>
          <w14:ligatures w14:val="standardContextual"/>
        </w:rPr>
        <w:t xml:space="preserve">επιχειρηματική πίστη, αλλά και σε μία μικρή κατηγορία στεγαστικών δανείων.  </w:t>
      </w:r>
      <w:r w:rsidR="00EE0FC1" w:rsidRPr="00EF62C1">
        <w:rPr>
          <w:kern w:val="2"/>
          <w:sz w:val="24"/>
          <w:szCs w:val="24"/>
          <w14:ligatures w14:val="standardContextual"/>
        </w:rPr>
        <w:t xml:space="preserve">Οι διατάξεις της παραγράφου 1 σκοπό έχουν να </w:t>
      </w:r>
      <w:r w:rsidRPr="00EF62C1">
        <w:rPr>
          <w:kern w:val="2"/>
          <w:sz w:val="24"/>
          <w:szCs w:val="24"/>
          <w14:ligatures w14:val="standardContextual"/>
        </w:rPr>
        <w:t>διασφαλίσ</w:t>
      </w:r>
      <w:r w:rsidR="00EE0FC1" w:rsidRPr="00EF62C1">
        <w:rPr>
          <w:kern w:val="2"/>
          <w:sz w:val="24"/>
          <w:szCs w:val="24"/>
          <w14:ligatures w14:val="standardContextual"/>
        </w:rPr>
        <w:t>ουν</w:t>
      </w:r>
      <w:r w:rsidRPr="00EF62C1">
        <w:rPr>
          <w:kern w:val="2"/>
          <w:sz w:val="24"/>
          <w:szCs w:val="24"/>
          <w14:ligatures w14:val="standardContextual"/>
        </w:rPr>
        <w:t xml:space="preserve"> ότι όλοι οι καταναλωτές και </w:t>
      </w:r>
      <w:r w:rsidR="00EE0FC1" w:rsidRPr="00EF62C1">
        <w:rPr>
          <w:kern w:val="2"/>
          <w:sz w:val="24"/>
          <w:szCs w:val="24"/>
          <w14:ligatures w14:val="standardContextual"/>
        </w:rPr>
        <w:t xml:space="preserve">όλες </w:t>
      </w:r>
      <w:r w:rsidRPr="00EF62C1">
        <w:rPr>
          <w:kern w:val="2"/>
          <w:sz w:val="24"/>
          <w:szCs w:val="24"/>
          <w14:ligatures w14:val="standardContextual"/>
        </w:rPr>
        <w:t>επιχειρήσεις θα έχουν τα αντίστοιχα οφέλη</w:t>
      </w:r>
      <w:r w:rsidR="00EE0FC1" w:rsidRPr="00EF62C1">
        <w:rPr>
          <w:kern w:val="2"/>
          <w:sz w:val="24"/>
          <w:szCs w:val="24"/>
          <w14:ligatures w14:val="standardContextual"/>
        </w:rPr>
        <w:t xml:space="preserve"> από τη μείωση των επιτοκίων. Με αυτές εξουδετερώνονται όροι  σε υφιστάμενες συμβάσεις που υπονομεύουν την απόδοση της μείωσης των επιτοκίων σε δανειολήπτες.</w:t>
      </w:r>
    </w:p>
    <w:p w:rsidR="000A32F7" w:rsidRPr="00EF62C1" w:rsidRDefault="00EE0FC1" w:rsidP="00191D73">
      <w:pPr>
        <w:jc w:val="both"/>
        <w:rPr>
          <w:kern w:val="2"/>
          <w:sz w:val="24"/>
          <w:szCs w:val="24"/>
          <w14:ligatures w14:val="standardContextual"/>
        </w:rPr>
      </w:pPr>
      <w:r w:rsidRPr="00EF62C1">
        <w:rPr>
          <w:kern w:val="2"/>
          <w:sz w:val="24"/>
          <w:szCs w:val="24"/>
          <w14:ligatures w14:val="standardContextual"/>
        </w:rPr>
        <w:t xml:space="preserve">Περαιτέρω, όσον αφορά τις προμήθειες,   είναι φανερό  </w:t>
      </w:r>
      <w:r w:rsidR="000A32F7" w:rsidRPr="00EF62C1">
        <w:rPr>
          <w:kern w:val="2"/>
          <w:sz w:val="24"/>
          <w:szCs w:val="24"/>
          <w14:ligatures w14:val="standardContextual"/>
        </w:rPr>
        <w:t xml:space="preserve">ότι πολλές από αυτές είναι αδικαιολόγητες, αδιαφανείς και καταχρηστικές. Οι τράπεζες χρεώνουν τους καταναλωτές  για υπηρεσίες που έχουν πληρωθεί  ή για ενέργειες που αφορούν </w:t>
      </w:r>
      <w:r w:rsidR="005922AC" w:rsidRPr="00EF62C1">
        <w:rPr>
          <w:kern w:val="2"/>
          <w:sz w:val="24"/>
          <w:szCs w:val="24"/>
          <w14:ligatures w14:val="standardContextual"/>
        </w:rPr>
        <w:t xml:space="preserve">τελικά </w:t>
      </w:r>
      <w:r w:rsidR="000A32F7" w:rsidRPr="00EF62C1">
        <w:rPr>
          <w:kern w:val="2"/>
          <w:sz w:val="24"/>
          <w:szCs w:val="24"/>
          <w14:ligatures w14:val="standardContextual"/>
        </w:rPr>
        <w:t xml:space="preserve">την εκπλήρωση </w:t>
      </w:r>
      <w:r w:rsidR="005922AC" w:rsidRPr="00EF62C1">
        <w:rPr>
          <w:kern w:val="2"/>
          <w:sz w:val="24"/>
          <w:szCs w:val="24"/>
          <w14:ligatures w14:val="standardContextual"/>
        </w:rPr>
        <w:t xml:space="preserve">στοιχειωδών </w:t>
      </w:r>
      <w:r w:rsidR="000A32F7" w:rsidRPr="00EF62C1">
        <w:rPr>
          <w:kern w:val="2"/>
          <w:sz w:val="24"/>
          <w:szCs w:val="24"/>
          <w14:ligatures w14:val="standardContextual"/>
        </w:rPr>
        <w:t xml:space="preserve">υποχρεώσεών τους προς τους πελάτες τους. </w:t>
      </w:r>
    </w:p>
    <w:p w:rsidR="005C2E9A" w:rsidRPr="00EF62C1" w:rsidRDefault="000A32F7" w:rsidP="00191D73">
      <w:pPr>
        <w:jc w:val="both"/>
        <w:rPr>
          <w:kern w:val="2"/>
          <w:sz w:val="24"/>
          <w:szCs w:val="24"/>
          <w14:ligatures w14:val="standardContextual"/>
        </w:rPr>
      </w:pPr>
      <w:r w:rsidRPr="00EF62C1">
        <w:rPr>
          <w:kern w:val="2"/>
          <w:sz w:val="24"/>
          <w:szCs w:val="24"/>
          <w14:ligatures w14:val="standardContextual"/>
        </w:rPr>
        <w:t xml:space="preserve">Είναι έτσι απαράδεκτο </w:t>
      </w:r>
      <w:r w:rsidR="005C2E9A" w:rsidRPr="00EF62C1">
        <w:rPr>
          <w:kern w:val="2"/>
          <w:sz w:val="24"/>
          <w:szCs w:val="24"/>
          <w14:ligatures w14:val="standardContextual"/>
        </w:rPr>
        <w:t xml:space="preserve">οι τράπεζες </w:t>
      </w:r>
    </w:p>
    <w:p w:rsidR="005C2E9A" w:rsidRPr="00EF62C1" w:rsidRDefault="000A32F7" w:rsidP="005C2E9A">
      <w:pPr>
        <w:pStyle w:val="a3"/>
        <w:numPr>
          <w:ilvl w:val="0"/>
          <w:numId w:val="2"/>
        </w:numPr>
        <w:jc w:val="both"/>
        <w:rPr>
          <w:kern w:val="2"/>
          <w:sz w:val="24"/>
          <w:szCs w:val="24"/>
          <w14:ligatures w14:val="standardContextual"/>
        </w:rPr>
      </w:pPr>
      <w:r w:rsidRPr="00EF62C1">
        <w:rPr>
          <w:kern w:val="2"/>
          <w:sz w:val="24"/>
          <w:szCs w:val="24"/>
          <w14:ligatures w14:val="standardContextual"/>
        </w:rPr>
        <w:t>να χρεών</w:t>
      </w:r>
      <w:r w:rsidR="005C2E9A" w:rsidRPr="00EF62C1">
        <w:rPr>
          <w:kern w:val="2"/>
          <w:sz w:val="24"/>
          <w:szCs w:val="24"/>
          <w14:ligatures w14:val="standardContextual"/>
        </w:rPr>
        <w:t>ουν</w:t>
      </w:r>
      <w:r w:rsidRPr="00EF62C1">
        <w:rPr>
          <w:kern w:val="2"/>
          <w:sz w:val="24"/>
          <w:szCs w:val="24"/>
          <w14:ligatures w14:val="standardContextual"/>
        </w:rPr>
        <w:t xml:space="preserve"> με έξοδα λογαριασμο</w:t>
      </w:r>
      <w:r w:rsidR="005C2E9A" w:rsidRPr="00EF62C1">
        <w:rPr>
          <w:kern w:val="2"/>
          <w:sz w:val="24"/>
          <w:szCs w:val="24"/>
          <w14:ligatures w14:val="standardContextual"/>
        </w:rPr>
        <w:t>ύς</w:t>
      </w:r>
      <w:r w:rsidRPr="00EF62C1">
        <w:rPr>
          <w:kern w:val="2"/>
          <w:sz w:val="24"/>
          <w:szCs w:val="24"/>
          <w14:ligatures w14:val="standardContextual"/>
        </w:rPr>
        <w:t xml:space="preserve">  καταθέσεων όταν μέσα από τα σχεδόν μηδενικά επιτόκια εξασφαλίζουν τεράστια οφέλη αλλά και την κάλυψη κάθε λειτουργικού κόστους</w:t>
      </w:r>
      <w:r w:rsidR="005922AC" w:rsidRPr="00EF62C1">
        <w:rPr>
          <w:kern w:val="2"/>
          <w:sz w:val="24"/>
          <w:szCs w:val="24"/>
          <w14:ligatures w14:val="standardContextual"/>
        </w:rPr>
        <w:t>,</w:t>
      </w:r>
      <w:r w:rsidRPr="00EF62C1">
        <w:rPr>
          <w:kern w:val="2"/>
          <w:sz w:val="24"/>
          <w:szCs w:val="24"/>
          <w14:ligatures w14:val="standardContextual"/>
        </w:rPr>
        <w:t xml:space="preserve"> </w:t>
      </w:r>
    </w:p>
    <w:p w:rsidR="005C2E9A" w:rsidRPr="00EF62C1" w:rsidRDefault="005C2E9A" w:rsidP="005C2E9A">
      <w:pPr>
        <w:pStyle w:val="a3"/>
        <w:numPr>
          <w:ilvl w:val="0"/>
          <w:numId w:val="2"/>
        </w:numPr>
        <w:jc w:val="both"/>
        <w:rPr>
          <w:kern w:val="2"/>
          <w:sz w:val="24"/>
          <w:szCs w:val="24"/>
          <w14:ligatures w14:val="standardContextual"/>
        </w:rPr>
      </w:pPr>
      <w:r w:rsidRPr="00EF62C1">
        <w:rPr>
          <w:kern w:val="2"/>
          <w:sz w:val="24"/>
          <w:szCs w:val="24"/>
          <w14:ligatures w14:val="standardContextual"/>
        </w:rPr>
        <w:t xml:space="preserve">να χρεώνουν ενέργειες που συνδέονται με τη σύναψη συμβάσεων e-banking με τις οποίες εξοικονομούν </w:t>
      </w:r>
      <w:r w:rsidR="005922AC" w:rsidRPr="00EF62C1">
        <w:rPr>
          <w:kern w:val="2"/>
          <w:sz w:val="24"/>
          <w:szCs w:val="24"/>
          <w14:ligatures w14:val="standardContextual"/>
        </w:rPr>
        <w:t xml:space="preserve">μεγάλο </w:t>
      </w:r>
      <w:r w:rsidRPr="00EF62C1">
        <w:rPr>
          <w:kern w:val="2"/>
          <w:sz w:val="24"/>
          <w:szCs w:val="24"/>
          <w14:ligatures w14:val="standardContextual"/>
        </w:rPr>
        <w:t>λειτουργικό κόστος</w:t>
      </w:r>
    </w:p>
    <w:p w:rsidR="005C2E9A" w:rsidRPr="00EF62C1" w:rsidRDefault="005C2E9A" w:rsidP="005C2E9A">
      <w:pPr>
        <w:pStyle w:val="a3"/>
        <w:numPr>
          <w:ilvl w:val="0"/>
          <w:numId w:val="2"/>
        </w:numPr>
        <w:jc w:val="both"/>
        <w:rPr>
          <w:kern w:val="2"/>
          <w:sz w:val="24"/>
          <w:szCs w:val="24"/>
          <w14:ligatures w14:val="standardContextual"/>
        </w:rPr>
      </w:pPr>
      <w:r w:rsidRPr="00EF62C1">
        <w:rPr>
          <w:kern w:val="2"/>
          <w:sz w:val="24"/>
          <w:szCs w:val="24"/>
          <w14:ligatures w14:val="standardContextual"/>
        </w:rPr>
        <w:t>να χρεώνουν την έκδοση ή την επανέκδοση καρτών όταν αποβλέπουν στις τεράστιες προμήθειες που εισπράττουν από τη χρήση τους ως μέσο πληρωμής,</w:t>
      </w:r>
    </w:p>
    <w:p w:rsidR="005C2E9A" w:rsidRPr="00EF62C1" w:rsidRDefault="005C2E9A" w:rsidP="005C2E9A">
      <w:pPr>
        <w:pStyle w:val="a3"/>
        <w:numPr>
          <w:ilvl w:val="0"/>
          <w:numId w:val="2"/>
        </w:numPr>
        <w:jc w:val="both"/>
        <w:rPr>
          <w:kern w:val="2"/>
          <w:sz w:val="24"/>
          <w:szCs w:val="24"/>
          <w14:ligatures w14:val="standardContextual"/>
        </w:rPr>
      </w:pPr>
      <w:r w:rsidRPr="00EF62C1">
        <w:rPr>
          <w:kern w:val="2"/>
          <w:sz w:val="24"/>
          <w:szCs w:val="24"/>
          <w14:ligatures w14:val="standardContextual"/>
        </w:rPr>
        <w:t>να επιδιώκουν  να εισπράττουν, πέραν των τόκων, πρόσθετες αμοιβές   με διάφορα προσχήματα</w:t>
      </w:r>
      <w:r w:rsidR="005922AC" w:rsidRPr="00EF62C1">
        <w:rPr>
          <w:kern w:val="2"/>
          <w:sz w:val="24"/>
          <w:szCs w:val="24"/>
          <w14:ligatures w14:val="standardContextual"/>
        </w:rPr>
        <w:t xml:space="preserve"> από συμβάσεις δανείων</w:t>
      </w:r>
      <w:r w:rsidRPr="00EF62C1">
        <w:rPr>
          <w:kern w:val="2"/>
          <w:sz w:val="24"/>
          <w:szCs w:val="24"/>
          <w14:ligatures w14:val="standardContextual"/>
        </w:rPr>
        <w:t>,</w:t>
      </w:r>
    </w:p>
    <w:p w:rsidR="005C2E9A" w:rsidRPr="00EF62C1" w:rsidRDefault="005C2E9A" w:rsidP="005C2E9A">
      <w:pPr>
        <w:pStyle w:val="a3"/>
        <w:numPr>
          <w:ilvl w:val="0"/>
          <w:numId w:val="2"/>
        </w:numPr>
        <w:jc w:val="both"/>
        <w:rPr>
          <w:kern w:val="2"/>
          <w:sz w:val="24"/>
          <w:szCs w:val="24"/>
          <w14:ligatures w14:val="standardContextual"/>
        </w:rPr>
      </w:pPr>
      <w:r w:rsidRPr="00EF62C1">
        <w:rPr>
          <w:kern w:val="2"/>
          <w:sz w:val="24"/>
          <w:szCs w:val="24"/>
          <w14:ligatures w14:val="standardContextual"/>
        </w:rPr>
        <w:t xml:space="preserve">να αξιώνουν </w:t>
      </w:r>
      <w:r w:rsidR="00DE016D" w:rsidRPr="00EF62C1">
        <w:rPr>
          <w:kern w:val="2"/>
          <w:sz w:val="24"/>
          <w:szCs w:val="24"/>
          <w14:ligatures w14:val="standardContextual"/>
        </w:rPr>
        <w:t xml:space="preserve">20, </w:t>
      </w:r>
      <w:r w:rsidRPr="00EF62C1">
        <w:rPr>
          <w:kern w:val="2"/>
          <w:sz w:val="24"/>
          <w:szCs w:val="24"/>
          <w14:ligatures w14:val="standardContextual"/>
        </w:rPr>
        <w:t xml:space="preserve">30 ή και 50 ευρώ προκειμένου να χορηγήσουν στον δανειολήπτη </w:t>
      </w:r>
      <w:r w:rsidR="005922AC" w:rsidRPr="00EF62C1">
        <w:rPr>
          <w:kern w:val="2"/>
          <w:sz w:val="24"/>
          <w:szCs w:val="24"/>
          <w14:ligatures w14:val="standardContextual"/>
        </w:rPr>
        <w:t xml:space="preserve">ένα απλό </w:t>
      </w:r>
      <w:r w:rsidRPr="00EF62C1">
        <w:rPr>
          <w:kern w:val="2"/>
          <w:sz w:val="24"/>
          <w:szCs w:val="24"/>
          <w14:ligatures w14:val="standardContextual"/>
        </w:rPr>
        <w:t xml:space="preserve">αντίγραφο της σύμβασης δανείου </w:t>
      </w:r>
      <w:r w:rsidR="00DE016D" w:rsidRPr="00EF62C1">
        <w:rPr>
          <w:kern w:val="2"/>
          <w:sz w:val="24"/>
          <w:szCs w:val="24"/>
          <w14:ligatures w14:val="standardContextual"/>
        </w:rPr>
        <w:t xml:space="preserve">του </w:t>
      </w:r>
      <w:r w:rsidRPr="00EF62C1">
        <w:rPr>
          <w:kern w:val="2"/>
          <w:sz w:val="24"/>
          <w:szCs w:val="24"/>
          <w14:ligatures w14:val="standardContextual"/>
        </w:rPr>
        <w:t xml:space="preserve"> ή την εξέλιξη της αποπληρωμής </w:t>
      </w:r>
      <w:r w:rsidR="00DE016D" w:rsidRPr="00EF62C1">
        <w:rPr>
          <w:kern w:val="2"/>
          <w:sz w:val="24"/>
          <w:szCs w:val="24"/>
          <w14:ligatures w14:val="standardContextual"/>
        </w:rPr>
        <w:t xml:space="preserve">του δανείου, </w:t>
      </w:r>
    </w:p>
    <w:p w:rsidR="00DE016D" w:rsidRPr="00EF62C1" w:rsidRDefault="00DE016D" w:rsidP="005C2E9A">
      <w:pPr>
        <w:pStyle w:val="a3"/>
        <w:numPr>
          <w:ilvl w:val="0"/>
          <w:numId w:val="2"/>
        </w:numPr>
        <w:jc w:val="both"/>
        <w:rPr>
          <w:kern w:val="2"/>
          <w:sz w:val="24"/>
          <w:szCs w:val="24"/>
          <w14:ligatures w14:val="standardContextual"/>
        </w:rPr>
      </w:pPr>
      <w:r w:rsidRPr="00EF62C1">
        <w:rPr>
          <w:kern w:val="2"/>
          <w:sz w:val="24"/>
          <w:szCs w:val="24"/>
          <w14:ligatures w14:val="standardContextual"/>
        </w:rPr>
        <w:t xml:space="preserve">να αξιώνουν, και μάλιστα,  </w:t>
      </w:r>
      <w:r w:rsidR="005C2E9A" w:rsidRPr="00EF62C1">
        <w:rPr>
          <w:kern w:val="2"/>
          <w:sz w:val="24"/>
          <w:szCs w:val="24"/>
          <w14:ligatures w14:val="standardContextual"/>
        </w:rPr>
        <w:t xml:space="preserve"> </w:t>
      </w:r>
      <w:r w:rsidRPr="00EF62C1">
        <w:rPr>
          <w:kern w:val="2"/>
          <w:sz w:val="24"/>
          <w:szCs w:val="24"/>
          <w14:ligatures w14:val="standardContextual"/>
        </w:rPr>
        <w:t>υπερβολικά ποσά για τη χορήγηση μίας βεβαίωσης ή την παροχή μίας ενημέρωσης, πράγματα που είναι υποχρέωσή τους στο πλαίσιο της σχέσης που υφίσταται,</w:t>
      </w:r>
    </w:p>
    <w:p w:rsidR="005C2E9A" w:rsidRPr="00EF62C1" w:rsidRDefault="00DE016D" w:rsidP="005C2E9A">
      <w:pPr>
        <w:pStyle w:val="a3"/>
        <w:numPr>
          <w:ilvl w:val="0"/>
          <w:numId w:val="2"/>
        </w:numPr>
        <w:jc w:val="both"/>
        <w:rPr>
          <w:kern w:val="2"/>
          <w:sz w:val="24"/>
          <w:szCs w:val="24"/>
          <w14:ligatures w14:val="standardContextual"/>
        </w:rPr>
      </w:pPr>
      <w:r w:rsidRPr="00EF62C1">
        <w:rPr>
          <w:kern w:val="2"/>
          <w:sz w:val="24"/>
          <w:szCs w:val="24"/>
          <w14:ligatures w14:val="standardContextual"/>
        </w:rPr>
        <w:t>να χρεώνουν την αποπληρωμή των λογαριασμών κοινής ωφέλειας όταν όλες οι τράπεζες συμμετέχουν και επωφελούνται από αυτή</w:t>
      </w:r>
      <w:r w:rsidR="005C2E9A" w:rsidRPr="00EF62C1">
        <w:rPr>
          <w:kern w:val="2"/>
          <w:sz w:val="24"/>
          <w:szCs w:val="24"/>
          <w14:ligatures w14:val="standardContextual"/>
        </w:rPr>
        <w:t xml:space="preserve">, </w:t>
      </w:r>
    </w:p>
    <w:p w:rsidR="00DE016D" w:rsidRPr="00EF62C1" w:rsidRDefault="00DE016D" w:rsidP="005C2E9A">
      <w:pPr>
        <w:pStyle w:val="a3"/>
        <w:numPr>
          <w:ilvl w:val="0"/>
          <w:numId w:val="2"/>
        </w:numPr>
        <w:jc w:val="both"/>
        <w:rPr>
          <w:kern w:val="2"/>
          <w:sz w:val="24"/>
          <w:szCs w:val="24"/>
          <w14:ligatures w14:val="standardContextual"/>
        </w:rPr>
      </w:pPr>
      <w:r w:rsidRPr="00EF62C1">
        <w:rPr>
          <w:kern w:val="2"/>
          <w:sz w:val="24"/>
          <w:szCs w:val="24"/>
          <w14:ligatures w14:val="standardContextual"/>
        </w:rPr>
        <w:t xml:space="preserve">να απαιτούν χρήματα από τον πελάτη </w:t>
      </w:r>
      <w:r w:rsidR="005922AC" w:rsidRPr="00EF62C1">
        <w:rPr>
          <w:kern w:val="2"/>
          <w:sz w:val="24"/>
          <w:szCs w:val="24"/>
          <w14:ligatures w14:val="standardContextual"/>
        </w:rPr>
        <w:t xml:space="preserve">προκειμένου </w:t>
      </w:r>
      <w:r w:rsidRPr="00EF62C1">
        <w:rPr>
          <w:kern w:val="2"/>
          <w:sz w:val="24"/>
          <w:szCs w:val="24"/>
          <w14:ligatures w14:val="standardContextual"/>
        </w:rPr>
        <w:t xml:space="preserve"> να ακυρώσουν μία παράνομη συναλλαγή που αυτός έχει διαπιστώσει να έχει λάβει χώρα. </w:t>
      </w:r>
    </w:p>
    <w:p w:rsidR="00360D2C" w:rsidRPr="00EF62C1" w:rsidRDefault="00DE016D" w:rsidP="00814E1B">
      <w:pPr>
        <w:jc w:val="both"/>
        <w:rPr>
          <w:kern w:val="2"/>
          <w:sz w:val="24"/>
          <w:szCs w:val="24"/>
          <w14:ligatures w14:val="standardContextual"/>
        </w:rPr>
      </w:pPr>
      <w:r w:rsidRPr="00EF62C1">
        <w:rPr>
          <w:kern w:val="2"/>
          <w:sz w:val="24"/>
          <w:szCs w:val="24"/>
          <w14:ligatures w14:val="standardContextual"/>
        </w:rPr>
        <w:t xml:space="preserve">Με την τροπολογία απαγορεύονται ρητά </w:t>
      </w:r>
      <w:r w:rsidR="00AC3A67" w:rsidRPr="00EF62C1">
        <w:rPr>
          <w:kern w:val="2"/>
          <w:sz w:val="24"/>
          <w:szCs w:val="24"/>
          <w14:ligatures w14:val="standardContextual"/>
        </w:rPr>
        <w:t xml:space="preserve">και κατηγορηματικά χρεώσεις </w:t>
      </w:r>
      <w:r w:rsidRPr="00EF62C1">
        <w:rPr>
          <w:kern w:val="2"/>
          <w:sz w:val="24"/>
          <w:szCs w:val="24"/>
          <w14:ligatures w14:val="standardContextual"/>
        </w:rPr>
        <w:t xml:space="preserve"> </w:t>
      </w:r>
      <w:r w:rsidR="00AC3A67" w:rsidRPr="00EF62C1">
        <w:rPr>
          <w:kern w:val="2"/>
          <w:sz w:val="24"/>
          <w:szCs w:val="24"/>
          <w14:ligatures w14:val="standardContextual"/>
        </w:rPr>
        <w:t>όπως οι παραπάνω</w:t>
      </w:r>
      <w:r w:rsidRPr="00EF62C1">
        <w:rPr>
          <w:kern w:val="2"/>
          <w:sz w:val="24"/>
          <w:szCs w:val="24"/>
          <w14:ligatures w14:val="standardContextual"/>
        </w:rPr>
        <w:t xml:space="preserve">. </w:t>
      </w:r>
      <w:r w:rsidR="005922AC" w:rsidRPr="00EF62C1">
        <w:rPr>
          <w:kern w:val="2"/>
          <w:sz w:val="24"/>
          <w:szCs w:val="24"/>
          <w14:ligatures w14:val="standardContextual"/>
        </w:rPr>
        <w:t xml:space="preserve"> </w:t>
      </w:r>
      <w:r w:rsidR="00DA1306" w:rsidRPr="00EF62C1">
        <w:rPr>
          <w:kern w:val="2"/>
          <w:sz w:val="24"/>
          <w:szCs w:val="24"/>
          <w14:ligatures w14:val="standardContextual"/>
        </w:rPr>
        <w:t>Αρκετέ</w:t>
      </w:r>
      <w:r w:rsidR="000275B8" w:rsidRPr="00EF62C1">
        <w:rPr>
          <w:kern w:val="2"/>
          <w:sz w:val="24"/>
          <w:szCs w:val="24"/>
          <w14:ligatures w14:val="standardContextual"/>
        </w:rPr>
        <w:t xml:space="preserve">ς από αυτές έχουν κριθεί με αποφάσεις της Δικαιοσύνης καταχρηστικές, παρά ταύτα κατέχουν </w:t>
      </w:r>
      <w:r w:rsidR="00DA1306" w:rsidRPr="00EF62C1">
        <w:rPr>
          <w:kern w:val="2"/>
          <w:sz w:val="24"/>
          <w:szCs w:val="24"/>
          <w14:ligatures w14:val="standardContextual"/>
        </w:rPr>
        <w:t>ιδιαίτερη</w:t>
      </w:r>
      <w:r w:rsidR="000275B8" w:rsidRPr="00EF62C1">
        <w:rPr>
          <w:kern w:val="2"/>
          <w:sz w:val="24"/>
          <w:szCs w:val="24"/>
          <w14:ligatures w14:val="standardContextual"/>
        </w:rPr>
        <w:t xml:space="preserve"> θέση στους τιμοκαταλόγους των τραπεζών. </w:t>
      </w:r>
      <w:r w:rsidR="00814E1B" w:rsidRPr="00EF62C1">
        <w:rPr>
          <w:kern w:val="2"/>
          <w:sz w:val="24"/>
          <w:szCs w:val="24"/>
          <w14:ligatures w14:val="standardContextual"/>
        </w:rPr>
        <w:t>Π</w:t>
      </w:r>
      <w:r w:rsidR="00360D2C" w:rsidRPr="00EF62C1">
        <w:rPr>
          <w:kern w:val="2"/>
          <w:sz w:val="24"/>
          <w:szCs w:val="24"/>
          <w14:ligatures w14:val="standardContextual"/>
        </w:rPr>
        <w:t xml:space="preserve">ροκειμένου να ελέγχεται </w:t>
      </w:r>
      <w:r w:rsidR="00814E1B" w:rsidRPr="00EF62C1">
        <w:rPr>
          <w:kern w:val="2"/>
          <w:sz w:val="24"/>
          <w:szCs w:val="24"/>
          <w14:ligatures w14:val="standardContextual"/>
        </w:rPr>
        <w:t xml:space="preserve">περαιτέρω και </w:t>
      </w:r>
      <w:r w:rsidR="00360D2C" w:rsidRPr="00EF62C1">
        <w:rPr>
          <w:kern w:val="2"/>
          <w:sz w:val="24"/>
          <w:szCs w:val="24"/>
          <w14:ligatures w14:val="standardContextual"/>
        </w:rPr>
        <w:t>κάθε υφιστάμενη ή εμφανιζόμενη χρέωση  ως προς τη σκοπιμότητά της  και τη διαφάνεια, οι τράπεζες υποχρεούνται</w:t>
      </w:r>
      <w:r w:rsidR="00814E1B" w:rsidRPr="00EF62C1">
        <w:rPr>
          <w:kern w:val="2"/>
          <w:sz w:val="24"/>
          <w:szCs w:val="24"/>
          <w14:ligatures w14:val="standardContextual"/>
        </w:rPr>
        <w:t xml:space="preserve">, με την πρόβλεψη των χρεώσεων, </w:t>
      </w:r>
      <w:r w:rsidR="00360D2C" w:rsidRPr="00EF62C1">
        <w:rPr>
          <w:kern w:val="2"/>
          <w:sz w:val="24"/>
          <w:szCs w:val="24"/>
          <w14:ligatures w14:val="standardContextual"/>
        </w:rPr>
        <w:t xml:space="preserve"> να διευκρινίζουν την αιτία της χρέωσης, δηλαδή αν αυτή αφορά αμοιβή τ</w:t>
      </w:r>
      <w:r w:rsidR="00814E1B" w:rsidRPr="00EF62C1">
        <w:rPr>
          <w:kern w:val="2"/>
          <w:sz w:val="24"/>
          <w:szCs w:val="24"/>
          <w14:ligatures w14:val="standardContextual"/>
        </w:rPr>
        <w:t>ους</w:t>
      </w:r>
      <w:r w:rsidR="00360D2C" w:rsidRPr="00EF62C1">
        <w:rPr>
          <w:kern w:val="2"/>
          <w:sz w:val="24"/>
          <w:szCs w:val="24"/>
          <w14:ligatures w14:val="standardContextual"/>
        </w:rPr>
        <w:t xml:space="preserve"> για παροχή υπηρεσίας ή την κάλυψη λειτουργικής τ</w:t>
      </w:r>
      <w:r w:rsidR="00AC3A67" w:rsidRPr="00EF62C1">
        <w:rPr>
          <w:kern w:val="2"/>
          <w:sz w:val="24"/>
          <w:szCs w:val="24"/>
          <w14:ligatures w14:val="standardContextual"/>
        </w:rPr>
        <w:t>ους</w:t>
      </w:r>
      <w:r w:rsidR="00360D2C" w:rsidRPr="00EF62C1">
        <w:rPr>
          <w:kern w:val="2"/>
          <w:sz w:val="24"/>
          <w:szCs w:val="24"/>
          <w14:ligatures w14:val="standardContextual"/>
        </w:rPr>
        <w:t xml:space="preserve"> δαπάνης, και να αιτιολογούν το εύλογο ύψος της. Η </w:t>
      </w:r>
      <w:r w:rsidR="00814E1B" w:rsidRPr="00EF62C1">
        <w:rPr>
          <w:kern w:val="2"/>
          <w:sz w:val="24"/>
          <w:szCs w:val="24"/>
          <w14:ligatures w14:val="standardContextual"/>
        </w:rPr>
        <w:t xml:space="preserve">απαίτηση αυτή </w:t>
      </w:r>
      <w:r w:rsidR="00360D2C" w:rsidRPr="00EF62C1">
        <w:rPr>
          <w:kern w:val="2"/>
          <w:sz w:val="24"/>
          <w:szCs w:val="24"/>
          <w14:ligatures w14:val="standardContextual"/>
        </w:rPr>
        <w:t xml:space="preserve"> προάγει τον ανταγωνισμό στις τραπεζικές υπηρεσίες</w:t>
      </w:r>
      <w:r w:rsidR="00814E1B" w:rsidRPr="00EF62C1">
        <w:rPr>
          <w:kern w:val="2"/>
          <w:sz w:val="24"/>
          <w:szCs w:val="24"/>
          <w14:ligatures w14:val="standardContextual"/>
        </w:rPr>
        <w:t xml:space="preserve">, αποκαλύπτοντας και ελέγχοντας το θεμέλιο της χρέωσης, </w:t>
      </w:r>
      <w:r w:rsidR="00360D2C" w:rsidRPr="00EF62C1">
        <w:rPr>
          <w:kern w:val="2"/>
          <w:sz w:val="24"/>
          <w:szCs w:val="24"/>
          <w14:ligatures w14:val="standardContextual"/>
        </w:rPr>
        <w:t xml:space="preserve"> και </w:t>
      </w:r>
      <w:r w:rsidR="00814E1B" w:rsidRPr="00EF62C1">
        <w:rPr>
          <w:kern w:val="2"/>
          <w:sz w:val="24"/>
          <w:szCs w:val="24"/>
          <w14:ligatures w14:val="standardContextual"/>
        </w:rPr>
        <w:t xml:space="preserve">αναμένεται να </w:t>
      </w:r>
      <w:r w:rsidR="00360D2C" w:rsidRPr="00EF62C1">
        <w:rPr>
          <w:kern w:val="2"/>
          <w:sz w:val="24"/>
          <w:szCs w:val="24"/>
          <w14:ligatures w14:val="standardContextual"/>
        </w:rPr>
        <w:t xml:space="preserve">συνεισφέρει  στην πρόληψη και καταστολή αδιαφανών και αυθαίρετων χρεώσεων, καθώς </w:t>
      </w:r>
      <w:r w:rsidR="00814E1B" w:rsidRPr="00EF62C1">
        <w:rPr>
          <w:kern w:val="2"/>
          <w:sz w:val="24"/>
          <w:szCs w:val="24"/>
          <w14:ligatures w14:val="standardContextual"/>
        </w:rPr>
        <w:t xml:space="preserve">θα </w:t>
      </w:r>
      <w:r w:rsidR="00360D2C" w:rsidRPr="00EF62C1">
        <w:rPr>
          <w:kern w:val="2"/>
          <w:sz w:val="24"/>
          <w:szCs w:val="24"/>
          <w14:ligatures w14:val="standardContextual"/>
        </w:rPr>
        <w:t xml:space="preserve">διευκολύνει, με τη δήλωση της αιτίας,  τον έλεγχο της διαφάνειας και της </w:t>
      </w:r>
      <w:proofErr w:type="spellStart"/>
      <w:r w:rsidR="00360D2C" w:rsidRPr="00EF62C1">
        <w:rPr>
          <w:kern w:val="2"/>
          <w:sz w:val="24"/>
          <w:szCs w:val="24"/>
          <w14:ligatures w14:val="standardContextual"/>
        </w:rPr>
        <w:t>καταχρηστικότητάς</w:t>
      </w:r>
      <w:proofErr w:type="spellEnd"/>
      <w:r w:rsidR="00360D2C" w:rsidRPr="00EF62C1">
        <w:rPr>
          <w:kern w:val="2"/>
          <w:sz w:val="24"/>
          <w:szCs w:val="24"/>
          <w14:ligatures w14:val="standardContextual"/>
        </w:rPr>
        <w:t xml:space="preserve"> τους. </w:t>
      </w:r>
    </w:p>
    <w:p w:rsidR="00AC3A67" w:rsidRPr="00EF62C1" w:rsidRDefault="007C72B4" w:rsidP="00AC3A67">
      <w:pPr>
        <w:jc w:val="both"/>
        <w:rPr>
          <w:kern w:val="2"/>
          <w:sz w:val="24"/>
          <w:szCs w:val="24"/>
          <w14:ligatures w14:val="standardContextual"/>
        </w:rPr>
      </w:pPr>
      <w:r w:rsidRPr="00EF62C1">
        <w:rPr>
          <w:kern w:val="2"/>
          <w:sz w:val="24"/>
          <w:szCs w:val="24"/>
          <w14:ligatures w14:val="standardContextual"/>
        </w:rPr>
        <w:t xml:space="preserve">Στις </w:t>
      </w:r>
      <w:r w:rsidR="0044267B" w:rsidRPr="00EF62C1">
        <w:rPr>
          <w:kern w:val="2"/>
          <w:sz w:val="24"/>
          <w:szCs w:val="24"/>
          <w14:ligatures w14:val="standardContextual"/>
        </w:rPr>
        <w:t>περισσότερες των περιπτώσεων</w:t>
      </w:r>
      <w:r w:rsidR="009000DB" w:rsidRPr="00EF62C1">
        <w:rPr>
          <w:kern w:val="2"/>
          <w:sz w:val="24"/>
          <w:szCs w:val="24"/>
          <w14:ligatures w14:val="standardContextual"/>
        </w:rPr>
        <w:t xml:space="preserve"> </w:t>
      </w:r>
      <w:r w:rsidRPr="00EF62C1">
        <w:rPr>
          <w:kern w:val="2"/>
          <w:sz w:val="24"/>
          <w:szCs w:val="24"/>
          <w14:ligatures w14:val="standardContextual"/>
        </w:rPr>
        <w:t xml:space="preserve">οι τράπεζες χρεώνουν </w:t>
      </w:r>
      <w:r w:rsidR="00814E1B" w:rsidRPr="00EF62C1">
        <w:rPr>
          <w:kern w:val="2"/>
          <w:sz w:val="24"/>
          <w:szCs w:val="24"/>
          <w14:ligatures w14:val="standardContextual"/>
        </w:rPr>
        <w:t xml:space="preserve">σήμερα </w:t>
      </w:r>
      <w:r w:rsidRPr="00EF62C1">
        <w:rPr>
          <w:kern w:val="2"/>
          <w:sz w:val="24"/>
          <w:szCs w:val="24"/>
          <w14:ligatures w14:val="standardContextual"/>
        </w:rPr>
        <w:t>ουσιαστικά υποχρεώσεις που έχουν απέναντι στους καταναλωτές  στο πλαίσιο της βασικής σύμβασης</w:t>
      </w:r>
      <w:r w:rsidR="00FB60FB" w:rsidRPr="00EF62C1">
        <w:rPr>
          <w:kern w:val="2"/>
          <w:sz w:val="24"/>
          <w:szCs w:val="24"/>
          <w14:ligatures w14:val="standardContextual"/>
        </w:rPr>
        <w:t xml:space="preserve"> που τ</w:t>
      </w:r>
      <w:r w:rsidR="00360D2C" w:rsidRPr="00EF62C1">
        <w:rPr>
          <w:kern w:val="2"/>
          <w:sz w:val="24"/>
          <w:szCs w:val="24"/>
          <w14:ligatures w14:val="standardContextual"/>
        </w:rPr>
        <w:t>ις</w:t>
      </w:r>
      <w:r w:rsidR="00FB60FB" w:rsidRPr="00EF62C1">
        <w:rPr>
          <w:kern w:val="2"/>
          <w:sz w:val="24"/>
          <w:szCs w:val="24"/>
          <w14:ligatures w14:val="standardContextual"/>
        </w:rPr>
        <w:t xml:space="preserve"> συνδέει με αυτούς</w:t>
      </w:r>
      <w:r w:rsidR="009000DB" w:rsidRPr="00EF62C1">
        <w:rPr>
          <w:kern w:val="2"/>
          <w:sz w:val="24"/>
          <w:szCs w:val="24"/>
          <w14:ligatures w14:val="standardContextual"/>
        </w:rPr>
        <w:t xml:space="preserve">, για την εκπλήρωση των οποίων </w:t>
      </w:r>
      <w:r w:rsidRPr="00EF62C1">
        <w:rPr>
          <w:kern w:val="2"/>
          <w:sz w:val="24"/>
          <w:szCs w:val="24"/>
          <w14:ligatures w14:val="standardContextual"/>
        </w:rPr>
        <w:t xml:space="preserve"> δεν δικαιολογείται να αξιώνουν οποιουδήποτε είδους αμοιβή ή έξοδα. Οι χρεώσεις, </w:t>
      </w:r>
      <w:r w:rsidR="009000DB" w:rsidRPr="00EF62C1">
        <w:rPr>
          <w:kern w:val="2"/>
          <w:sz w:val="24"/>
          <w:szCs w:val="24"/>
          <w14:ligatures w14:val="standardContextual"/>
        </w:rPr>
        <w:t>άλλωστε</w:t>
      </w:r>
      <w:r w:rsidRPr="00EF62C1">
        <w:rPr>
          <w:kern w:val="2"/>
          <w:sz w:val="24"/>
          <w:szCs w:val="24"/>
          <w14:ligatures w14:val="standardContextual"/>
        </w:rPr>
        <w:t xml:space="preserve">, διαμορφώνονται συχνά σε τέτοια ύψη που </w:t>
      </w:r>
      <w:r w:rsidR="0089153C" w:rsidRPr="00EF62C1">
        <w:rPr>
          <w:kern w:val="2"/>
          <w:sz w:val="24"/>
          <w:szCs w:val="24"/>
          <w14:ligatures w14:val="standardContextual"/>
        </w:rPr>
        <w:t xml:space="preserve">είναι φανερό ότι </w:t>
      </w:r>
      <w:r w:rsidR="00B3210F" w:rsidRPr="00EF62C1">
        <w:rPr>
          <w:kern w:val="2"/>
          <w:sz w:val="24"/>
          <w:szCs w:val="24"/>
          <w14:ligatures w14:val="standardContextual"/>
        </w:rPr>
        <w:t>δεν έχουν να κάνουν σε τίποτα με την κάλυψη οποιουδήποτε λειτουργικού κόστους και αποβλέπουν</w:t>
      </w:r>
      <w:r w:rsidR="0089153C" w:rsidRPr="00EF62C1">
        <w:rPr>
          <w:kern w:val="2"/>
          <w:sz w:val="24"/>
          <w:szCs w:val="24"/>
          <w14:ligatures w14:val="standardContextual"/>
        </w:rPr>
        <w:t xml:space="preserve"> </w:t>
      </w:r>
      <w:r w:rsidR="009000DB" w:rsidRPr="00EF62C1">
        <w:rPr>
          <w:kern w:val="2"/>
          <w:sz w:val="24"/>
          <w:szCs w:val="24"/>
          <w14:ligatures w14:val="standardContextual"/>
        </w:rPr>
        <w:t xml:space="preserve"> </w:t>
      </w:r>
      <w:r w:rsidR="0044267B" w:rsidRPr="00EF62C1">
        <w:rPr>
          <w:kern w:val="2"/>
          <w:sz w:val="24"/>
          <w:szCs w:val="24"/>
          <w14:ligatures w14:val="standardContextual"/>
        </w:rPr>
        <w:t>απλά και μόνο</w:t>
      </w:r>
      <w:r w:rsidR="00B3210F" w:rsidRPr="00EF62C1">
        <w:rPr>
          <w:kern w:val="2"/>
          <w:sz w:val="24"/>
          <w:szCs w:val="24"/>
          <w14:ligatures w14:val="standardContextual"/>
        </w:rPr>
        <w:t xml:space="preserve"> στην </w:t>
      </w:r>
      <w:r w:rsidR="009000DB" w:rsidRPr="00EF62C1">
        <w:rPr>
          <w:kern w:val="2"/>
          <w:sz w:val="24"/>
          <w:szCs w:val="24"/>
          <w14:ligatures w14:val="standardContextual"/>
        </w:rPr>
        <w:t xml:space="preserve">εκμετάλλευση της διαπραγματευτικής αδυναμίας </w:t>
      </w:r>
      <w:r w:rsidR="00456B0B" w:rsidRPr="00EF62C1">
        <w:rPr>
          <w:kern w:val="2"/>
          <w:sz w:val="24"/>
          <w:szCs w:val="24"/>
          <w14:ligatures w14:val="standardContextual"/>
        </w:rPr>
        <w:t xml:space="preserve">και ανάγκης </w:t>
      </w:r>
      <w:r w:rsidR="002545B0" w:rsidRPr="00EF62C1">
        <w:rPr>
          <w:kern w:val="2"/>
          <w:sz w:val="24"/>
          <w:szCs w:val="24"/>
          <w14:ligatures w14:val="standardContextual"/>
        </w:rPr>
        <w:t xml:space="preserve">των καταναλωτών </w:t>
      </w:r>
      <w:r w:rsidR="009000DB" w:rsidRPr="00EF62C1">
        <w:rPr>
          <w:kern w:val="2"/>
          <w:sz w:val="24"/>
          <w:szCs w:val="24"/>
          <w14:ligatures w14:val="standardContextual"/>
        </w:rPr>
        <w:t xml:space="preserve">και στην </w:t>
      </w:r>
      <w:r w:rsidR="00B3210F" w:rsidRPr="00EF62C1">
        <w:rPr>
          <w:kern w:val="2"/>
          <w:sz w:val="24"/>
          <w:szCs w:val="24"/>
          <w14:ligatures w14:val="standardContextual"/>
        </w:rPr>
        <w:t>κερδοσκ</w:t>
      </w:r>
      <w:r w:rsidR="009000DB" w:rsidRPr="00EF62C1">
        <w:rPr>
          <w:kern w:val="2"/>
          <w:sz w:val="24"/>
          <w:szCs w:val="24"/>
          <w14:ligatures w14:val="standardContextual"/>
        </w:rPr>
        <w:t xml:space="preserve">οπία σε βάρος </w:t>
      </w:r>
      <w:r w:rsidR="00AC3A67" w:rsidRPr="00EF62C1">
        <w:rPr>
          <w:kern w:val="2"/>
          <w:sz w:val="24"/>
          <w:szCs w:val="24"/>
          <w14:ligatures w14:val="standardContextual"/>
        </w:rPr>
        <w:t>τους.</w:t>
      </w:r>
    </w:p>
    <w:p w:rsidR="00AC3A67" w:rsidRPr="00EF62C1" w:rsidRDefault="00AC3A67" w:rsidP="00AC3A67">
      <w:pPr>
        <w:jc w:val="both"/>
        <w:rPr>
          <w:kern w:val="2"/>
          <w:sz w:val="24"/>
          <w:szCs w:val="24"/>
          <w14:ligatures w14:val="standardContextual"/>
        </w:rPr>
      </w:pPr>
      <w:r w:rsidRPr="00EF62C1">
        <w:rPr>
          <w:kern w:val="2"/>
          <w:sz w:val="24"/>
          <w:szCs w:val="24"/>
          <w14:ligatures w14:val="standardContextual"/>
        </w:rPr>
        <w:t xml:space="preserve">Εξάλλου, και στις περιπτώσεις που οι χρεώσεις αφορούν διατραπεζικές συναλλαγές, διαμορφώνονται σε αδικαιολόγητα υψηλά επίπεδα, σε σχέση με αυτές των άλλων χωρών, γεγονός που τις καθιστά ιδιαίτερα προβληματικές υπό το πρίσμα των κανόνων του ελεύθερου ανταγωνισμού. Οι  καταναλωτές και οι μικρές επιχειρήσεις δικαιούνται τη συμμετοχή στα οφέλη από τη μείωση του λειτουργική και την εξάπλωση των συστημάτων πληρωμής.  Οι πολίτες έχουν το δικαίωμα </w:t>
      </w:r>
      <w:r w:rsidR="00DA757F" w:rsidRPr="00EF62C1">
        <w:rPr>
          <w:kern w:val="2"/>
          <w:sz w:val="24"/>
          <w:szCs w:val="24"/>
          <w14:ligatures w14:val="standardContextual"/>
        </w:rPr>
        <w:t>πρόσβασης σε τουλάχιστον ένα σύστημα</w:t>
      </w:r>
      <w:r w:rsidRPr="00EF62C1">
        <w:rPr>
          <w:kern w:val="2"/>
          <w:sz w:val="24"/>
          <w:szCs w:val="24"/>
          <w14:ligatures w14:val="standardContextual"/>
        </w:rPr>
        <w:t xml:space="preserve"> ανέξοδης διεξαγωγής διατραπεζικών συναλλαγών</w:t>
      </w:r>
      <w:r w:rsidR="00DA757F" w:rsidRPr="00EF62C1">
        <w:rPr>
          <w:kern w:val="2"/>
          <w:sz w:val="24"/>
          <w:szCs w:val="24"/>
          <w14:ligatures w14:val="standardContextual"/>
        </w:rPr>
        <w:t xml:space="preserve">, ώστε να καλύπτουν βασικές καθημερινές και πρακτικές </w:t>
      </w:r>
      <w:r w:rsidRPr="00EF62C1">
        <w:rPr>
          <w:kern w:val="2"/>
          <w:sz w:val="24"/>
          <w:szCs w:val="24"/>
          <w14:ligatures w14:val="standardContextual"/>
        </w:rPr>
        <w:t xml:space="preserve"> </w:t>
      </w:r>
      <w:r w:rsidR="00DA757F" w:rsidRPr="00EF62C1">
        <w:rPr>
          <w:kern w:val="2"/>
          <w:sz w:val="24"/>
          <w:szCs w:val="24"/>
          <w14:ligatures w14:val="standardContextual"/>
        </w:rPr>
        <w:t xml:space="preserve">ανάγκες, την άμεση διαμόρφωση και ολοκλήρωση του οποίου άμεσα προσδοκούν. </w:t>
      </w:r>
    </w:p>
    <w:p w:rsidR="00AC3A67" w:rsidRPr="00EF62C1" w:rsidRDefault="00AC3A67" w:rsidP="00AC3A67">
      <w:pPr>
        <w:jc w:val="both"/>
        <w:rPr>
          <w:kern w:val="2"/>
          <w:sz w:val="24"/>
          <w:szCs w:val="24"/>
          <w14:ligatures w14:val="standardContextual"/>
        </w:rPr>
      </w:pPr>
      <w:r w:rsidRPr="00EF62C1">
        <w:rPr>
          <w:kern w:val="2"/>
          <w:sz w:val="24"/>
          <w:szCs w:val="24"/>
          <w14:ligatures w14:val="standardContextual"/>
        </w:rPr>
        <w:t xml:space="preserve">Τέλος,  προβλέπεται η επιβολή των κυρώσεων του άρθρου 13α ν. 2251/1994 για τους παραβάτες των προηγούμενων απαγορεύσεων. Ενόψει της σημασίας των εν λόγω παραβάσεων για το καταναλωτικό κοινό, προβλέπεται η υποχρέωση διεκπεραίωσης και αξιολόγησης των σχετικών καταγγελιών σε ορισμένο χρονικό διάστημα. </w:t>
      </w:r>
    </w:p>
    <w:p w:rsidR="00EF62C1" w:rsidRPr="00EF62C1" w:rsidRDefault="00EF62C1" w:rsidP="00AC3A67">
      <w:pPr>
        <w:jc w:val="both"/>
        <w:rPr>
          <w:kern w:val="2"/>
          <w:sz w:val="24"/>
          <w:szCs w:val="24"/>
          <w14:ligatures w14:val="standardContextual"/>
        </w:rPr>
      </w:pPr>
    </w:p>
    <w:p w:rsidR="002545B0" w:rsidRPr="00EF62C1" w:rsidRDefault="002545B0" w:rsidP="002545B0">
      <w:pPr>
        <w:jc w:val="center"/>
        <w:rPr>
          <w:kern w:val="2"/>
          <w:sz w:val="24"/>
          <w:szCs w:val="24"/>
          <w14:ligatures w14:val="standardContextual"/>
        </w:rPr>
      </w:pPr>
      <w:r w:rsidRPr="00EF62C1">
        <w:rPr>
          <w:kern w:val="2"/>
          <w:sz w:val="24"/>
          <w:szCs w:val="24"/>
          <w14:ligatures w14:val="standardContextual"/>
        </w:rPr>
        <w:t>Άρθρο</w:t>
      </w:r>
      <w:r w:rsidR="00984564" w:rsidRPr="00EF62C1">
        <w:rPr>
          <w:kern w:val="2"/>
          <w:sz w:val="24"/>
          <w:szCs w:val="24"/>
          <w14:ligatures w14:val="standardContextual"/>
        </w:rPr>
        <w:t xml:space="preserve"> …</w:t>
      </w:r>
    </w:p>
    <w:p w:rsidR="001742D6" w:rsidRPr="00EF62C1" w:rsidRDefault="001742D6" w:rsidP="002545B0">
      <w:pPr>
        <w:jc w:val="center"/>
        <w:rPr>
          <w:kern w:val="2"/>
          <w:sz w:val="24"/>
          <w:szCs w:val="24"/>
          <w14:ligatures w14:val="standardContextual"/>
        </w:rPr>
      </w:pPr>
      <w:r w:rsidRPr="00EF62C1">
        <w:rPr>
          <w:kern w:val="2"/>
          <w:sz w:val="24"/>
          <w:szCs w:val="24"/>
          <w14:ligatures w14:val="standardContextual"/>
        </w:rPr>
        <w:t xml:space="preserve">Προαγωγή της διαφάνειας στις τραπεζικές χρεώσεις και τα επιτόκια των δανείων </w:t>
      </w:r>
      <w:r w:rsidR="00CB15A7" w:rsidRPr="00EF62C1">
        <w:rPr>
          <w:kern w:val="2"/>
          <w:sz w:val="24"/>
          <w:szCs w:val="24"/>
          <w14:ligatures w14:val="standardContextual"/>
        </w:rPr>
        <w:t>– Κατάργηση αδιαφανών χρεώσεων</w:t>
      </w:r>
    </w:p>
    <w:p w:rsidR="002433AA" w:rsidRPr="00EF62C1" w:rsidRDefault="002530C0" w:rsidP="002433AA">
      <w:pPr>
        <w:jc w:val="both"/>
        <w:rPr>
          <w:kern w:val="2"/>
          <w:sz w:val="24"/>
          <w:szCs w:val="24"/>
          <w14:ligatures w14:val="standardContextual"/>
        </w:rPr>
      </w:pPr>
      <w:r w:rsidRPr="00EF62C1">
        <w:rPr>
          <w:kern w:val="2"/>
          <w:sz w:val="24"/>
          <w:szCs w:val="24"/>
          <w14:ligatures w14:val="standardContextual"/>
        </w:rPr>
        <w:t xml:space="preserve">1. </w:t>
      </w:r>
      <w:r w:rsidR="00D35660" w:rsidRPr="00EF62C1">
        <w:rPr>
          <w:kern w:val="2"/>
          <w:sz w:val="24"/>
          <w:szCs w:val="24"/>
          <w14:ligatures w14:val="standardContextual"/>
        </w:rPr>
        <w:t>α.</w:t>
      </w:r>
      <w:r w:rsidR="003651A1" w:rsidRPr="00EF62C1">
        <w:rPr>
          <w:kern w:val="2"/>
          <w:sz w:val="24"/>
          <w:szCs w:val="24"/>
          <w14:ligatures w14:val="standardContextual"/>
        </w:rPr>
        <w:t xml:space="preserve"> </w:t>
      </w:r>
      <w:r w:rsidRPr="00EF62C1">
        <w:rPr>
          <w:kern w:val="2"/>
          <w:sz w:val="24"/>
          <w:szCs w:val="24"/>
          <w14:ligatures w14:val="standardContextual"/>
        </w:rPr>
        <w:t xml:space="preserve">Σε δανειακές ή πιστωτικές συμβάσεις </w:t>
      </w:r>
      <w:r w:rsidR="002433AA" w:rsidRPr="00EF62C1">
        <w:rPr>
          <w:kern w:val="2"/>
          <w:sz w:val="24"/>
          <w:szCs w:val="24"/>
          <w14:ligatures w14:val="standardContextual"/>
        </w:rPr>
        <w:t xml:space="preserve">με κυμαινόμενο επιτόκιο που συνάπτουν τα πιστωτικά ιδρύματα και οι πάροχοι πιστώσεων </w:t>
      </w:r>
      <w:r w:rsidR="00380821" w:rsidRPr="00EF62C1">
        <w:rPr>
          <w:kern w:val="2"/>
          <w:sz w:val="24"/>
          <w:szCs w:val="24"/>
          <w14:ligatures w14:val="standardContextual"/>
        </w:rPr>
        <w:t xml:space="preserve">η μεταβολή του επιτοκίου </w:t>
      </w:r>
      <w:r w:rsidRPr="00EF62C1">
        <w:rPr>
          <w:kern w:val="2"/>
          <w:sz w:val="24"/>
          <w:szCs w:val="24"/>
          <w14:ligatures w14:val="standardContextual"/>
        </w:rPr>
        <w:t xml:space="preserve"> </w:t>
      </w:r>
      <w:r w:rsidR="00380821" w:rsidRPr="00EF62C1">
        <w:rPr>
          <w:kern w:val="2"/>
          <w:sz w:val="24"/>
          <w:szCs w:val="24"/>
          <w14:ligatures w14:val="standardContextual"/>
        </w:rPr>
        <w:t xml:space="preserve">συνδέεται αποκλειστικά με δείκτες γενικού και ευρέως </w:t>
      </w:r>
      <w:proofErr w:type="spellStart"/>
      <w:r w:rsidR="00380821" w:rsidRPr="00EF62C1">
        <w:rPr>
          <w:kern w:val="2"/>
          <w:sz w:val="24"/>
          <w:szCs w:val="24"/>
          <w14:ligatures w14:val="standardContextual"/>
        </w:rPr>
        <w:t>προσβάσιμου</w:t>
      </w:r>
      <w:proofErr w:type="spellEnd"/>
      <w:r w:rsidR="00380821" w:rsidRPr="00EF62C1">
        <w:rPr>
          <w:kern w:val="2"/>
          <w:sz w:val="24"/>
          <w:szCs w:val="24"/>
          <w14:ligatures w14:val="standardContextual"/>
        </w:rPr>
        <w:t xml:space="preserve"> </w:t>
      </w:r>
      <w:proofErr w:type="spellStart"/>
      <w:r w:rsidR="00380821" w:rsidRPr="00EF62C1">
        <w:rPr>
          <w:kern w:val="2"/>
          <w:sz w:val="24"/>
          <w:szCs w:val="24"/>
          <w14:ligatures w14:val="standardContextual"/>
        </w:rPr>
        <w:t>επιτοκιακού</w:t>
      </w:r>
      <w:proofErr w:type="spellEnd"/>
      <w:r w:rsidR="00380821" w:rsidRPr="00EF62C1">
        <w:rPr>
          <w:kern w:val="2"/>
          <w:sz w:val="24"/>
          <w:szCs w:val="24"/>
          <w14:ligatures w14:val="standardContextual"/>
        </w:rPr>
        <w:t xml:space="preserve"> χαρακτήρα (</w:t>
      </w:r>
      <w:proofErr w:type="spellStart"/>
      <w:r w:rsidR="00380821" w:rsidRPr="00EF62C1">
        <w:rPr>
          <w:kern w:val="2"/>
          <w:sz w:val="24"/>
          <w:szCs w:val="24"/>
          <w14:ligatures w14:val="standardContextual"/>
        </w:rPr>
        <w:t>επιτοκιακούς</w:t>
      </w:r>
      <w:proofErr w:type="spellEnd"/>
      <w:r w:rsidR="00380821" w:rsidRPr="00EF62C1">
        <w:rPr>
          <w:kern w:val="2"/>
          <w:sz w:val="24"/>
          <w:szCs w:val="24"/>
          <w14:ligatures w14:val="standardContextual"/>
        </w:rPr>
        <w:t xml:space="preserve"> δείκτες)</w:t>
      </w:r>
      <w:r w:rsidR="002433AA" w:rsidRPr="00EF62C1">
        <w:rPr>
          <w:kern w:val="2"/>
          <w:sz w:val="24"/>
          <w:szCs w:val="24"/>
          <w14:ligatures w14:val="standardContextual"/>
        </w:rPr>
        <w:t xml:space="preserve">, </w:t>
      </w:r>
      <w:r w:rsidR="00380821" w:rsidRPr="00EF62C1">
        <w:rPr>
          <w:kern w:val="2"/>
          <w:sz w:val="24"/>
          <w:szCs w:val="24"/>
          <w14:ligatures w14:val="standardContextual"/>
        </w:rPr>
        <w:t xml:space="preserve">όπως </w:t>
      </w:r>
      <w:r w:rsidR="002433AA" w:rsidRPr="00EF62C1">
        <w:rPr>
          <w:kern w:val="2"/>
          <w:sz w:val="24"/>
          <w:szCs w:val="24"/>
          <w14:ligatures w14:val="standardContextual"/>
        </w:rPr>
        <w:t xml:space="preserve"> τα παρεμβατικά επιτόκια της Ευρωπαϊκής </w:t>
      </w:r>
      <w:r w:rsidR="00775C1C" w:rsidRPr="00EF62C1">
        <w:rPr>
          <w:kern w:val="2"/>
          <w:sz w:val="24"/>
          <w:szCs w:val="24"/>
          <w14:ligatures w14:val="standardContextual"/>
        </w:rPr>
        <w:t>Κ</w:t>
      </w:r>
      <w:r w:rsidR="002433AA" w:rsidRPr="00EF62C1">
        <w:rPr>
          <w:kern w:val="2"/>
          <w:sz w:val="24"/>
          <w:szCs w:val="24"/>
          <w14:ligatures w14:val="standardContextual"/>
        </w:rPr>
        <w:t>εντρικής Τράπεζας ή επίσημα επιτόκια των αγορών χρήματος</w:t>
      </w:r>
      <w:r w:rsidR="00380821" w:rsidRPr="00EF62C1">
        <w:rPr>
          <w:kern w:val="2"/>
          <w:sz w:val="24"/>
          <w:szCs w:val="24"/>
          <w14:ligatures w14:val="standardContextual"/>
        </w:rPr>
        <w:t xml:space="preserve">. </w:t>
      </w:r>
      <w:r w:rsidR="002433AA" w:rsidRPr="00EF62C1">
        <w:rPr>
          <w:kern w:val="2"/>
          <w:sz w:val="24"/>
          <w:szCs w:val="24"/>
          <w14:ligatures w14:val="standardContextual"/>
        </w:rPr>
        <w:t xml:space="preserve"> Σε περίπτωση π</w:t>
      </w:r>
      <w:r w:rsidR="00380821" w:rsidRPr="00EF62C1">
        <w:rPr>
          <w:kern w:val="2"/>
          <w:sz w:val="24"/>
          <w:szCs w:val="24"/>
          <w14:ligatures w14:val="standardContextual"/>
        </w:rPr>
        <w:t xml:space="preserve">ου επιλεγούν περισσότεροι του ενός δείκτες σταθμίζεται η συμμετοχή εκάστου στη διαμόρφωση του επιτοκίου. Η αύξηση του επιτοκίου δεν μπορεί να είναι μεγαλύτερη της αύξησης του </w:t>
      </w:r>
      <w:proofErr w:type="spellStart"/>
      <w:r w:rsidR="00380821" w:rsidRPr="00EF62C1">
        <w:rPr>
          <w:kern w:val="2"/>
          <w:sz w:val="24"/>
          <w:szCs w:val="24"/>
          <w14:ligatures w14:val="standardContextual"/>
        </w:rPr>
        <w:t>επιτοκιακού</w:t>
      </w:r>
      <w:proofErr w:type="spellEnd"/>
      <w:r w:rsidR="00380821" w:rsidRPr="00EF62C1">
        <w:rPr>
          <w:kern w:val="2"/>
          <w:sz w:val="24"/>
          <w:szCs w:val="24"/>
          <w14:ligatures w14:val="standardContextual"/>
        </w:rPr>
        <w:t xml:space="preserve"> δείκτη. Σε περίπτωση μείωσης του </w:t>
      </w:r>
      <w:proofErr w:type="spellStart"/>
      <w:r w:rsidR="00380821" w:rsidRPr="00EF62C1">
        <w:rPr>
          <w:kern w:val="2"/>
          <w:sz w:val="24"/>
          <w:szCs w:val="24"/>
          <w14:ligatures w14:val="standardContextual"/>
        </w:rPr>
        <w:t>επιτοκιακού</w:t>
      </w:r>
      <w:proofErr w:type="spellEnd"/>
      <w:r w:rsidR="00380821" w:rsidRPr="00EF62C1">
        <w:rPr>
          <w:kern w:val="2"/>
          <w:sz w:val="24"/>
          <w:szCs w:val="24"/>
          <w14:ligatures w14:val="standardContextual"/>
        </w:rPr>
        <w:t xml:space="preserve"> δείκτη   μειώνεται τουλάχιστον ισόποσα</w:t>
      </w:r>
      <w:r w:rsidR="007B7C04" w:rsidRPr="00EF62C1">
        <w:rPr>
          <w:kern w:val="2"/>
          <w:sz w:val="24"/>
          <w:szCs w:val="24"/>
          <w14:ligatures w14:val="standardContextual"/>
        </w:rPr>
        <w:t xml:space="preserve"> και το επιτόκιο της σύμβασης, εκτός αν </w:t>
      </w:r>
      <w:r w:rsidR="00506E2E" w:rsidRPr="00EF62C1">
        <w:rPr>
          <w:kern w:val="2"/>
          <w:sz w:val="24"/>
          <w:szCs w:val="24"/>
          <w14:ligatures w14:val="standardContextual"/>
        </w:rPr>
        <w:t xml:space="preserve">ο πιστωτικός φορέας </w:t>
      </w:r>
      <w:r w:rsidR="007B7C04" w:rsidRPr="00EF62C1">
        <w:rPr>
          <w:kern w:val="2"/>
          <w:sz w:val="24"/>
          <w:szCs w:val="24"/>
          <w14:ligatures w14:val="standardContextual"/>
        </w:rPr>
        <w:t xml:space="preserve"> δεν </w:t>
      </w:r>
      <w:r w:rsidR="00D35660" w:rsidRPr="00EF62C1">
        <w:rPr>
          <w:kern w:val="2"/>
          <w:sz w:val="24"/>
          <w:szCs w:val="24"/>
          <w14:ligatures w14:val="standardContextual"/>
        </w:rPr>
        <w:t xml:space="preserve">προέβη την τελευταία διετία σε δικαιολογημένη </w:t>
      </w:r>
      <w:r w:rsidR="007B7C04" w:rsidRPr="00EF62C1">
        <w:rPr>
          <w:kern w:val="2"/>
          <w:sz w:val="24"/>
          <w:szCs w:val="24"/>
          <w14:ligatures w14:val="standardContextual"/>
        </w:rPr>
        <w:t xml:space="preserve"> αύξηση με την οποία και συμψηφίζεται. </w:t>
      </w:r>
      <w:r w:rsidR="00775C1C" w:rsidRPr="00EF62C1">
        <w:rPr>
          <w:kern w:val="2"/>
          <w:sz w:val="24"/>
          <w:szCs w:val="24"/>
          <w14:ligatures w14:val="standardContextual"/>
        </w:rPr>
        <w:t xml:space="preserve">Η μη  </w:t>
      </w:r>
      <w:proofErr w:type="spellStart"/>
      <w:r w:rsidR="00775C1C" w:rsidRPr="00EF62C1">
        <w:rPr>
          <w:kern w:val="2"/>
          <w:sz w:val="24"/>
          <w:szCs w:val="24"/>
          <w14:ligatures w14:val="standardContextual"/>
        </w:rPr>
        <w:t>μετακύληση</w:t>
      </w:r>
      <w:proofErr w:type="spellEnd"/>
      <w:r w:rsidR="00E871A1" w:rsidRPr="00EF62C1">
        <w:rPr>
          <w:kern w:val="2"/>
          <w:sz w:val="24"/>
          <w:szCs w:val="24"/>
          <w14:ligatures w14:val="standardContextual"/>
        </w:rPr>
        <w:t xml:space="preserve">, με επιφύλαξη, </w:t>
      </w:r>
      <w:r w:rsidR="00775C1C" w:rsidRPr="00EF62C1">
        <w:rPr>
          <w:kern w:val="2"/>
          <w:sz w:val="24"/>
          <w:szCs w:val="24"/>
          <w14:ligatures w14:val="standardContextual"/>
        </w:rPr>
        <w:t xml:space="preserve"> της αύξησης του </w:t>
      </w:r>
      <w:proofErr w:type="spellStart"/>
      <w:r w:rsidR="00775C1C" w:rsidRPr="00EF62C1">
        <w:rPr>
          <w:kern w:val="2"/>
          <w:sz w:val="24"/>
          <w:szCs w:val="24"/>
          <w14:ligatures w14:val="standardContextual"/>
        </w:rPr>
        <w:t>επιτοκιακού</w:t>
      </w:r>
      <w:proofErr w:type="spellEnd"/>
      <w:r w:rsidR="00775C1C" w:rsidRPr="00EF62C1">
        <w:rPr>
          <w:kern w:val="2"/>
          <w:sz w:val="24"/>
          <w:szCs w:val="24"/>
          <w14:ligatures w14:val="standardContextual"/>
        </w:rPr>
        <w:t xml:space="preserve"> δείκτη  </w:t>
      </w:r>
      <w:r w:rsidR="00E871A1" w:rsidRPr="00EF62C1">
        <w:rPr>
          <w:kern w:val="2"/>
          <w:sz w:val="24"/>
          <w:szCs w:val="24"/>
          <w14:ligatures w14:val="standardContextual"/>
        </w:rPr>
        <w:t xml:space="preserve">σε στεγαστικά δάνεια </w:t>
      </w:r>
      <w:r w:rsidR="00775C1C" w:rsidRPr="00EF62C1">
        <w:rPr>
          <w:kern w:val="2"/>
          <w:sz w:val="24"/>
          <w:szCs w:val="24"/>
          <w14:ligatures w14:val="standardContextual"/>
        </w:rPr>
        <w:t>λαμβάν</w:t>
      </w:r>
      <w:r w:rsidR="00E871A1" w:rsidRPr="00EF62C1">
        <w:rPr>
          <w:kern w:val="2"/>
          <w:sz w:val="24"/>
          <w:szCs w:val="24"/>
          <w14:ligatures w14:val="standardContextual"/>
        </w:rPr>
        <w:t>ε</w:t>
      </w:r>
      <w:r w:rsidR="00775C1C" w:rsidRPr="00EF62C1">
        <w:rPr>
          <w:kern w:val="2"/>
          <w:sz w:val="24"/>
          <w:szCs w:val="24"/>
          <w14:ligatures w14:val="standardContextual"/>
        </w:rPr>
        <w:t xml:space="preserve">ται υπόψη </w:t>
      </w:r>
      <w:r w:rsidR="00E871A1" w:rsidRPr="00EF62C1">
        <w:rPr>
          <w:kern w:val="2"/>
          <w:sz w:val="24"/>
          <w:szCs w:val="24"/>
          <w14:ligatures w14:val="standardContextual"/>
        </w:rPr>
        <w:t xml:space="preserve">για την αναπροσαρμογή του </w:t>
      </w:r>
      <w:r w:rsidR="00775C1C" w:rsidRPr="00EF62C1">
        <w:rPr>
          <w:kern w:val="2"/>
          <w:sz w:val="24"/>
          <w:szCs w:val="24"/>
          <w14:ligatures w14:val="standardContextual"/>
        </w:rPr>
        <w:t xml:space="preserve"> επιτοκίου.</w:t>
      </w:r>
    </w:p>
    <w:p w:rsidR="007B7C04" w:rsidRPr="00EF62C1" w:rsidRDefault="00D35660" w:rsidP="002433AA">
      <w:pPr>
        <w:jc w:val="both"/>
        <w:rPr>
          <w:kern w:val="2"/>
          <w:sz w:val="24"/>
          <w:szCs w:val="24"/>
          <w14:ligatures w14:val="standardContextual"/>
        </w:rPr>
      </w:pPr>
      <w:r w:rsidRPr="00EF62C1">
        <w:rPr>
          <w:kern w:val="2"/>
          <w:sz w:val="24"/>
          <w:szCs w:val="24"/>
          <w14:ligatures w14:val="standardContextual"/>
        </w:rPr>
        <w:t>β</w:t>
      </w:r>
      <w:r w:rsidR="007B7C04" w:rsidRPr="00EF62C1">
        <w:rPr>
          <w:kern w:val="2"/>
          <w:sz w:val="24"/>
          <w:szCs w:val="24"/>
          <w14:ligatures w14:val="standardContextual"/>
        </w:rPr>
        <w:t>. Σε περίπτωση δανειακών και πιστωτικών συμβάσεων, στους οποίους οι όροι για την αναπροσαρμογή των επιτοκίων, δεν εκπλ</w:t>
      </w:r>
      <w:r w:rsidRPr="00EF62C1">
        <w:rPr>
          <w:kern w:val="2"/>
          <w:sz w:val="24"/>
          <w:szCs w:val="24"/>
          <w14:ligatures w14:val="standardContextual"/>
        </w:rPr>
        <w:t>ηρώνουν</w:t>
      </w:r>
      <w:r w:rsidR="007B7C04" w:rsidRPr="00EF62C1">
        <w:rPr>
          <w:kern w:val="2"/>
          <w:sz w:val="24"/>
          <w:szCs w:val="24"/>
          <w14:ligatures w14:val="standardContextual"/>
        </w:rPr>
        <w:t xml:space="preserve"> τις απαιτήσεις διαφάνειας της </w:t>
      </w:r>
      <w:r w:rsidR="000275B8" w:rsidRPr="00EF62C1">
        <w:rPr>
          <w:kern w:val="2"/>
          <w:sz w:val="24"/>
          <w:szCs w:val="24"/>
          <w14:ligatures w14:val="standardContextual"/>
        </w:rPr>
        <w:t>παρούσ</w:t>
      </w:r>
      <w:r w:rsidR="007B7C04" w:rsidRPr="00EF62C1">
        <w:rPr>
          <w:kern w:val="2"/>
          <w:sz w:val="24"/>
          <w:szCs w:val="24"/>
          <w14:ligatures w14:val="standardContextual"/>
        </w:rPr>
        <w:t xml:space="preserve">ης παραγράφου, με αποτέλεσμα ο δανειολήπτης </w:t>
      </w:r>
      <w:r w:rsidR="00CD7567" w:rsidRPr="00EF62C1">
        <w:rPr>
          <w:kern w:val="2"/>
          <w:sz w:val="24"/>
          <w:szCs w:val="24"/>
          <w14:ligatures w14:val="standardContextual"/>
        </w:rPr>
        <w:t xml:space="preserve">ή </w:t>
      </w:r>
      <w:r w:rsidR="000275B8" w:rsidRPr="00EF62C1">
        <w:rPr>
          <w:kern w:val="2"/>
          <w:sz w:val="24"/>
          <w:szCs w:val="24"/>
          <w14:ligatures w14:val="standardContextual"/>
        </w:rPr>
        <w:t xml:space="preserve">ο </w:t>
      </w:r>
      <w:r w:rsidR="00CD7567" w:rsidRPr="00EF62C1">
        <w:rPr>
          <w:kern w:val="2"/>
          <w:sz w:val="24"/>
          <w:szCs w:val="24"/>
          <w14:ligatures w14:val="standardContextual"/>
        </w:rPr>
        <w:t xml:space="preserve">πιστούχος </w:t>
      </w:r>
      <w:r w:rsidR="007B7C04" w:rsidRPr="00EF62C1">
        <w:rPr>
          <w:kern w:val="2"/>
          <w:sz w:val="24"/>
          <w:szCs w:val="24"/>
          <w14:ligatures w14:val="standardContextual"/>
        </w:rPr>
        <w:t xml:space="preserve">να </w:t>
      </w:r>
      <w:r w:rsidR="00CD7567" w:rsidRPr="00EF62C1">
        <w:rPr>
          <w:kern w:val="2"/>
          <w:sz w:val="24"/>
          <w:szCs w:val="24"/>
          <w14:ligatures w14:val="standardContextual"/>
        </w:rPr>
        <w:t xml:space="preserve">έχει καταβάλλει  αδικαιολόγητα </w:t>
      </w:r>
      <w:r w:rsidR="007B7C04" w:rsidRPr="00EF62C1">
        <w:rPr>
          <w:kern w:val="2"/>
          <w:sz w:val="24"/>
          <w:szCs w:val="24"/>
          <w14:ligatures w14:val="standardContextual"/>
        </w:rPr>
        <w:t xml:space="preserve"> υψηλότερους τόκους,  </w:t>
      </w:r>
      <w:r w:rsidRPr="00EF62C1">
        <w:rPr>
          <w:kern w:val="2"/>
          <w:sz w:val="24"/>
          <w:szCs w:val="24"/>
          <w14:ligatures w14:val="standardContextual"/>
        </w:rPr>
        <w:t>το επιτόκιο της σύμβασης μειώνεται στο ύψος που προκύπτει  σύμφωνα με</w:t>
      </w:r>
      <w:r w:rsidR="00CD7567" w:rsidRPr="00EF62C1">
        <w:rPr>
          <w:kern w:val="2"/>
          <w:sz w:val="24"/>
          <w:szCs w:val="24"/>
          <w14:ligatures w14:val="standardContextual"/>
        </w:rPr>
        <w:t xml:space="preserve"> την προηγούμενη παράγραφο</w:t>
      </w:r>
      <w:r w:rsidRPr="00EF62C1">
        <w:rPr>
          <w:kern w:val="2"/>
          <w:sz w:val="24"/>
          <w:szCs w:val="24"/>
          <w14:ligatures w14:val="standardContextual"/>
        </w:rPr>
        <w:t xml:space="preserve">, </w:t>
      </w:r>
      <w:r w:rsidR="00CD7567" w:rsidRPr="00EF62C1">
        <w:rPr>
          <w:kern w:val="2"/>
          <w:sz w:val="24"/>
          <w:szCs w:val="24"/>
          <w14:ligatures w14:val="standardContextual"/>
        </w:rPr>
        <w:t>οι δε</w:t>
      </w:r>
      <w:r w:rsidRPr="00EF62C1">
        <w:rPr>
          <w:kern w:val="2"/>
          <w:sz w:val="24"/>
          <w:szCs w:val="24"/>
          <w14:ligatures w14:val="standardContextual"/>
        </w:rPr>
        <w:t xml:space="preserve"> αδικαιολόγητα καταβληθέντες τόκοι της τελευταίας πενταετίας </w:t>
      </w:r>
      <w:proofErr w:type="spellStart"/>
      <w:r w:rsidRPr="00EF62C1">
        <w:rPr>
          <w:kern w:val="2"/>
          <w:sz w:val="24"/>
          <w:szCs w:val="24"/>
          <w14:ligatures w14:val="standardContextual"/>
        </w:rPr>
        <w:t>αντιλογίζονται</w:t>
      </w:r>
      <w:proofErr w:type="spellEnd"/>
      <w:r w:rsidRPr="00EF62C1">
        <w:rPr>
          <w:kern w:val="2"/>
          <w:sz w:val="24"/>
          <w:szCs w:val="24"/>
          <w14:ligatures w14:val="standardContextual"/>
        </w:rPr>
        <w:t xml:space="preserve"> με μείωση του υπολοίπου της οφειλής.</w:t>
      </w:r>
      <w:r w:rsidR="00775C1C" w:rsidRPr="00EF62C1">
        <w:rPr>
          <w:kern w:val="2"/>
          <w:sz w:val="24"/>
          <w:szCs w:val="24"/>
          <w14:ligatures w14:val="standardContextual"/>
        </w:rPr>
        <w:t xml:space="preserve"> </w:t>
      </w:r>
    </w:p>
    <w:p w:rsidR="00D35660" w:rsidRPr="00EF62C1" w:rsidRDefault="00D35660" w:rsidP="002433AA">
      <w:pPr>
        <w:jc w:val="both"/>
        <w:rPr>
          <w:kern w:val="2"/>
          <w:sz w:val="24"/>
          <w:szCs w:val="24"/>
          <w14:ligatures w14:val="standardContextual"/>
        </w:rPr>
      </w:pPr>
      <w:r w:rsidRPr="00EF62C1">
        <w:rPr>
          <w:kern w:val="2"/>
          <w:sz w:val="24"/>
          <w:szCs w:val="24"/>
          <w14:ligatures w14:val="standardContextual"/>
        </w:rPr>
        <w:t>γ. Με την παρούσα παράγραφο δεν θίγονται τυχόν αξιώσεις που διατηρούν οι δανειολήπτες ή πιστούχοι με βάση τη σύμβαση.</w:t>
      </w:r>
    </w:p>
    <w:p w:rsidR="00D35660" w:rsidRPr="00EF62C1" w:rsidRDefault="00D35660" w:rsidP="002433AA">
      <w:pPr>
        <w:jc w:val="both"/>
        <w:rPr>
          <w:kern w:val="2"/>
          <w:sz w:val="24"/>
          <w:szCs w:val="24"/>
          <w14:ligatures w14:val="standardContextual"/>
        </w:rPr>
      </w:pPr>
      <w:r w:rsidRPr="00EF62C1">
        <w:rPr>
          <w:kern w:val="2"/>
          <w:sz w:val="24"/>
          <w:szCs w:val="24"/>
          <w14:ligatures w14:val="standardContextual"/>
        </w:rPr>
        <w:t xml:space="preserve">2. </w:t>
      </w:r>
      <w:r w:rsidR="00CD7567" w:rsidRPr="00EF62C1">
        <w:rPr>
          <w:kern w:val="2"/>
          <w:sz w:val="24"/>
          <w:szCs w:val="24"/>
          <w14:ligatures w14:val="standardContextual"/>
        </w:rPr>
        <w:t>Τα πιστωτικά ιδρύματα δεν επιτρέπεται να χρεώνουν αμοιβές ή έξοδα</w:t>
      </w:r>
      <w:r w:rsidR="000275B8" w:rsidRPr="00EF62C1">
        <w:rPr>
          <w:kern w:val="2"/>
          <w:sz w:val="24"/>
          <w:szCs w:val="24"/>
          <w14:ligatures w14:val="standardContextual"/>
        </w:rPr>
        <w:t xml:space="preserve">, σε βάρος καταναλωτών, επαγγελματιών και </w:t>
      </w:r>
      <w:r w:rsidR="0080673B" w:rsidRPr="00EF62C1">
        <w:rPr>
          <w:kern w:val="2"/>
          <w:sz w:val="24"/>
          <w:szCs w:val="24"/>
          <w14:ligatures w14:val="standardContextual"/>
        </w:rPr>
        <w:t xml:space="preserve">πολύ </w:t>
      </w:r>
      <w:r w:rsidR="000275B8" w:rsidRPr="00EF62C1">
        <w:rPr>
          <w:kern w:val="2"/>
          <w:sz w:val="24"/>
          <w:szCs w:val="24"/>
          <w14:ligatures w14:val="standardContextual"/>
        </w:rPr>
        <w:t>μικρών επιχειρήσεων</w:t>
      </w:r>
      <w:r w:rsidR="0080673B" w:rsidRPr="00EF62C1">
        <w:rPr>
          <w:kern w:val="2"/>
          <w:sz w:val="24"/>
          <w:szCs w:val="24"/>
          <w14:ligatures w14:val="standardContextual"/>
        </w:rPr>
        <w:t>, σύμφωνα με την παρ. 2 του άρθρου 2 του ν. 4308/2014</w:t>
      </w:r>
      <w:r w:rsidR="000275B8" w:rsidRPr="00EF62C1">
        <w:rPr>
          <w:kern w:val="2"/>
          <w:sz w:val="24"/>
          <w:szCs w:val="24"/>
          <w14:ligatures w14:val="standardContextual"/>
        </w:rPr>
        <w:t xml:space="preserve">, </w:t>
      </w:r>
      <w:r w:rsidR="00CD7567" w:rsidRPr="00EF62C1">
        <w:rPr>
          <w:kern w:val="2"/>
          <w:sz w:val="24"/>
          <w:szCs w:val="24"/>
          <w14:ligatures w14:val="standardContextual"/>
        </w:rPr>
        <w:t xml:space="preserve"> για τις ακόλουθες πράξεις</w:t>
      </w:r>
    </w:p>
    <w:p w:rsidR="00CD7567" w:rsidRPr="00EF62C1" w:rsidRDefault="00CD7567" w:rsidP="002433AA">
      <w:pPr>
        <w:jc w:val="both"/>
        <w:rPr>
          <w:kern w:val="2"/>
          <w:sz w:val="24"/>
          <w:szCs w:val="24"/>
          <w14:ligatures w14:val="standardContextual"/>
        </w:rPr>
      </w:pPr>
      <w:r w:rsidRPr="00EF62C1">
        <w:rPr>
          <w:kern w:val="2"/>
          <w:sz w:val="24"/>
          <w:szCs w:val="24"/>
          <w14:ligatures w14:val="standardContextual"/>
        </w:rPr>
        <w:t>α) για τη διατήρηση ή διαχείριση λογαριασμών καταθέσεων</w:t>
      </w:r>
    </w:p>
    <w:p w:rsidR="00CD7567" w:rsidRPr="00EF62C1" w:rsidRDefault="00CD7567" w:rsidP="002433AA">
      <w:pPr>
        <w:jc w:val="both"/>
        <w:rPr>
          <w:kern w:val="2"/>
          <w:sz w:val="24"/>
          <w:szCs w:val="24"/>
          <w14:ligatures w14:val="standardContextual"/>
        </w:rPr>
      </w:pPr>
      <w:r w:rsidRPr="00EF62C1">
        <w:rPr>
          <w:kern w:val="2"/>
          <w:sz w:val="24"/>
          <w:szCs w:val="24"/>
          <w14:ligatures w14:val="standardContextual"/>
        </w:rPr>
        <w:t>β) για την έκδοση ή επανέκδοση χρεωστικής ή πιστωτικής κάρτας</w:t>
      </w:r>
      <w:r w:rsidR="00240A56" w:rsidRPr="00EF62C1">
        <w:rPr>
          <w:kern w:val="2"/>
          <w:sz w:val="24"/>
          <w:szCs w:val="24"/>
          <w14:ligatures w14:val="standardContextual"/>
        </w:rPr>
        <w:t xml:space="preserve"> ή του Προσωπικού Αριθμού Ταυτοποίησης  (ΡΙΝ)</w:t>
      </w:r>
    </w:p>
    <w:p w:rsidR="003801C2" w:rsidRPr="00EF62C1" w:rsidRDefault="00CD7567" w:rsidP="002433AA">
      <w:pPr>
        <w:jc w:val="both"/>
        <w:rPr>
          <w:kern w:val="2"/>
          <w:sz w:val="24"/>
          <w:szCs w:val="24"/>
          <w14:ligatures w14:val="standardContextual"/>
        </w:rPr>
      </w:pPr>
      <w:r w:rsidRPr="00EF62C1">
        <w:rPr>
          <w:kern w:val="2"/>
          <w:sz w:val="24"/>
          <w:szCs w:val="24"/>
          <w14:ligatures w14:val="standardContextual"/>
        </w:rPr>
        <w:t xml:space="preserve">γ) για τη σύναψη σύμβασης παροχής </w:t>
      </w:r>
      <w:r w:rsidR="003801C2" w:rsidRPr="00EF62C1">
        <w:rPr>
          <w:kern w:val="2"/>
          <w:sz w:val="24"/>
          <w:szCs w:val="24"/>
          <w14:ligatures w14:val="standardContextual"/>
        </w:rPr>
        <w:t xml:space="preserve">ηλεκτρονικών τραπεζικών συναλλαγών ή την έκδοση  ή την επανέκδοση των διαπιστευτηρίων του πελάτη </w:t>
      </w:r>
    </w:p>
    <w:p w:rsidR="00CD7567" w:rsidRPr="00EF62C1" w:rsidRDefault="003801C2" w:rsidP="002433AA">
      <w:pPr>
        <w:jc w:val="both"/>
        <w:rPr>
          <w:kern w:val="2"/>
          <w:sz w:val="24"/>
          <w:szCs w:val="24"/>
          <w14:ligatures w14:val="standardContextual"/>
        </w:rPr>
      </w:pPr>
      <w:r w:rsidRPr="00EF62C1">
        <w:rPr>
          <w:kern w:val="2"/>
          <w:sz w:val="24"/>
          <w:szCs w:val="24"/>
          <w14:ligatures w14:val="standardContextual"/>
        </w:rPr>
        <w:t xml:space="preserve">δ) </w:t>
      </w:r>
      <w:r w:rsidR="00CD7567" w:rsidRPr="00EF62C1">
        <w:rPr>
          <w:kern w:val="2"/>
          <w:sz w:val="24"/>
          <w:szCs w:val="24"/>
          <w14:ligatures w14:val="standardContextual"/>
        </w:rPr>
        <w:t>για την εξέταση αιτήματος δανειοδότησης ή ρύθμισης οφειλής ή χορήγησης δανείου,  εκτός αν προκύπτουν αποδεδειγμένα έξοδα προς τρίτους για τα οποία ο πελάτης έχει ενημερωθεί πριν την υποβολή του αιτήματος,</w:t>
      </w:r>
    </w:p>
    <w:p w:rsidR="003801C2" w:rsidRPr="00EF62C1" w:rsidRDefault="00697DED" w:rsidP="002433AA">
      <w:pPr>
        <w:jc w:val="both"/>
        <w:rPr>
          <w:kern w:val="2"/>
          <w:sz w:val="24"/>
          <w:szCs w:val="24"/>
          <w14:ligatures w14:val="standardContextual"/>
        </w:rPr>
      </w:pPr>
      <w:r w:rsidRPr="00EF62C1">
        <w:rPr>
          <w:kern w:val="2"/>
          <w:sz w:val="24"/>
          <w:szCs w:val="24"/>
          <w14:ligatures w14:val="standardContextual"/>
        </w:rPr>
        <w:t>ε</w:t>
      </w:r>
      <w:r w:rsidR="003801C2" w:rsidRPr="00EF62C1">
        <w:rPr>
          <w:kern w:val="2"/>
          <w:sz w:val="24"/>
          <w:szCs w:val="24"/>
          <w14:ligatures w14:val="standardContextual"/>
        </w:rPr>
        <w:t>) για τη χορήγηση αντιγράφων της σύμβασης δανείου ή την εξέλιξη της αποπληρωμής αυτού, εκτός αν έχουν χορηγηθεί ήδη την τελευταία διετία,</w:t>
      </w:r>
    </w:p>
    <w:p w:rsidR="003801C2" w:rsidRPr="00EF62C1" w:rsidRDefault="00697DED" w:rsidP="002433AA">
      <w:pPr>
        <w:jc w:val="both"/>
        <w:rPr>
          <w:kern w:val="2"/>
          <w:sz w:val="24"/>
          <w:szCs w:val="24"/>
          <w14:ligatures w14:val="standardContextual"/>
        </w:rPr>
      </w:pPr>
      <w:proofErr w:type="spellStart"/>
      <w:r w:rsidRPr="00EF62C1">
        <w:rPr>
          <w:kern w:val="2"/>
          <w:sz w:val="24"/>
          <w:szCs w:val="24"/>
          <w14:ligatures w14:val="standardContextual"/>
        </w:rPr>
        <w:t>στ</w:t>
      </w:r>
      <w:proofErr w:type="spellEnd"/>
      <w:r w:rsidR="003801C2" w:rsidRPr="00EF62C1">
        <w:rPr>
          <w:kern w:val="2"/>
          <w:sz w:val="24"/>
          <w:szCs w:val="24"/>
          <w14:ligatures w14:val="standardContextual"/>
        </w:rPr>
        <w:t xml:space="preserve">) για την έκδοση βεβαίωσης </w:t>
      </w:r>
      <w:r w:rsidR="00240A56" w:rsidRPr="00EF62C1">
        <w:rPr>
          <w:kern w:val="2"/>
          <w:sz w:val="24"/>
          <w:szCs w:val="24"/>
          <w14:ligatures w14:val="standardContextual"/>
        </w:rPr>
        <w:t xml:space="preserve">υπολοίπου </w:t>
      </w:r>
      <w:r w:rsidR="003801C2" w:rsidRPr="00EF62C1">
        <w:rPr>
          <w:kern w:val="2"/>
          <w:sz w:val="24"/>
          <w:szCs w:val="24"/>
          <w14:ligatures w14:val="standardContextual"/>
        </w:rPr>
        <w:t xml:space="preserve">οφειλής  ή κατοχής λογαριασμού, </w:t>
      </w:r>
    </w:p>
    <w:p w:rsidR="00697DED" w:rsidRPr="00EF62C1" w:rsidRDefault="00697DED" w:rsidP="00697DED">
      <w:pPr>
        <w:jc w:val="both"/>
        <w:rPr>
          <w:kern w:val="2"/>
          <w:sz w:val="24"/>
          <w:szCs w:val="24"/>
          <w14:ligatures w14:val="standardContextual"/>
        </w:rPr>
      </w:pPr>
      <w:r w:rsidRPr="00EF62C1">
        <w:rPr>
          <w:kern w:val="2"/>
          <w:sz w:val="24"/>
          <w:szCs w:val="24"/>
          <w14:ligatures w14:val="standardContextual"/>
        </w:rPr>
        <w:t xml:space="preserve">ζ) για τη δήλωση ακύρωσης στο πιστωτικό ίδρυμα ή τον </w:t>
      </w:r>
      <w:proofErr w:type="spellStart"/>
      <w:r w:rsidRPr="00EF62C1">
        <w:rPr>
          <w:kern w:val="2"/>
          <w:sz w:val="24"/>
          <w:szCs w:val="24"/>
          <w14:ligatures w14:val="standardContextual"/>
        </w:rPr>
        <w:t>πάροχο</w:t>
      </w:r>
      <w:proofErr w:type="spellEnd"/>
      <w:r w:rsidRPr="00EF62C1">
        <w:rPr>
          <w:kern w:val="2"/>
          <w:sz w:val="24"/>
          <w:szCs w:val="24"/>
          <w14:ligatures w14:val="standardContextual"/>
        </w:rPr>
        <w:t xml:space="preserve"> υπηρεσιών πληρωμής μη εγκεκριμένων από τον πελάτη συναλλαγών,</w:t>
      </w:r>
    </w:p>
    <w:p w:rsidR="00697DED" w:rsidRPr="00EF62C1" w:rsidRDefault="00697DED" w:rsidP="00697DED">
      <w:pPr>
        <w:rPr>
          <w:kern w:val="2"/>
          <w:sz w:val="24"/>
          <w:szCs w:val="24"/>
          <w14:ligatures w14:val="standardContextual"/>
        </w:rPr>
      </w:pPr>
      <w:r w:rsidRPr="00EF62C1">
        <w:rPr>
          <w:kern w:val="2"/>
          <w:sz w:val="24"/>
          <w:szCs w:val="24"/>
          <w14:ligatures w14:val="standardContextual"/>
        </w:rPr>
        <w:t xml:space="preserve">η) για την παροχή </w:t>
      </w:r>
      <w:r w:rsidR="00456B0B" w:rsidRPr="00EF62C1">
        <w:rPr>
          <w:kern w:val="2"/>
          <w:sz w:val="24"/>
          <w:szCs w:val="24"/>
          <w14:ligatures w14:val="standardContextual"/>
        </w:rPr>
        <w:t xml:space="preserve">στοιχείων </w:t>
      </w:r>
      <w:r w:rsidRPr="00EF62C1">
        <w:rPr>
          <w:kern w:val="2"/>
          <w:sz w:val="24"/>
          <w:szCs w:val="24"/>
          <w14:ligatures w14:val="standardContextual"/>
        </w:rPr>
        <w:t xml:space="preserve">ή </w:t>
      </w:r>
      <w:r w:rsidR="0080673B" w:rsidRPr="00EF62C1">
        <w:rPr>
          <w:kern w:val="2"/>
          <w:sz w:val="24"/>
          <w:szCs w:val="24"/>
          <w14:ligatures w14:val="standardContextual"/>
        </w:rPr>
        <w:t xml:space="preserve">ηλεκτρονική </w:t>
      </w:r>
      <w:r w:rsidRPr="00EF62C1">
        <w:rPr>
          <w:kern w:val="2"/>
          <w:sz w:val="24"/>
          <w:szCs w:val="24"/>
          <w14:ligatures w14:val="standardContextual"/>
        </w:rPr>
        <w:t>αποστολή ενημέρωσης στον πελάτη</w:t>
      </w:r>
      <w:r w:rsidR="00456B0B" w:rsidRPr="00EF62C1">
        <w:rPr>
          <w:kern w:val="2"/>
          <w:sz w:val="24"/>
          <w:szCs w:val="24"/>
          <w14:ligatures w14:val="standardContextual"/>
        </w:rPr>
        <w:t>,</w:t>
      </w:r>
      <w:r w:rsidRPr="00EF62C1">
        <w:rPr>
          <w:kern w:val="2"/>
          <w:sz w:val="24"/>
          <w:szCs w:val="24"/>
          <w14:ligatures w14:val="standardContextual"/>
        </w:rPr>
        <w:t xml:space="preserve">  </w:t>
      </w:r>
    </w:p>
    <w:p w:rsidR="00697DED" w:rsidRPr="00EF62C1" w:rsidRDefault="00697DED" w:rsidP="002433AA">
      <w:pPr>
        <w:jc w:val="both"/>
        <w:rPr>
          <w:kern w:val="2"/>
          <w:sz w:val="24"/>
          <w:szCs w:val="24"/>
          <w14:ligatures w14:val="standardContextual"/>
        </w:rPr>
      </w:pPr>
      <w:r w:rsidRPr="00EF62C1">
        <w:rPr>
          <w:kern w:val="2"/>
          <w:sz w:val="24"/>
          <w:szCs w:val="24"/>
          <w14:ligatures w14:val="standardContextual"/>
        </w:rPr>
        <w:t>θ</w:t>
      </w:r>
      <w:r w:rsidR="003801C2" w:rsidRPr="00EF62C1">
        <w:rPr>
          <w:kern w:val="2"/>
          <w:sz w:val="24"/>
          <w:szCs w:val="24"/>
          <w14:ligatures w14:val="standardContextual"/>
        </w:rPr>
        <w:t>) για την έκδοση οποιαδήποτε βεβαίωσης προς τον πελάτη για  χρήση σε δημόσια αρχή</w:t>
      </w:r>
      <w:r w:rsidR="00456B0B" w:rsidRPr="00EF62C1">
        <w:rPr>
          <w:kern w:val="2"/>
          <w:sz w:val="24"/>
          <w:szCs w:val="24"/>
          <w14:ligatures w14:val="standardContextual"/>
        </w:rPr>
        <w:t>,</w:t>
      </w:r>
    </w:p>
    <w:p w:rsidR="003801C2" w:rsidRPr="00EF62C1" w:rsidRDefault="00697DED" w:rsidP="002433AA">
      <w:pPr>
        <w:jc w:val="both"/>
        <w:rPr>
          <w:kern w:val="2"/>
          <w:sz w:val="24"/>
          <w:szCs w:val="24"/>
          <w14:ligatures w14:val="standardContextual"/>
        </w:rPr>
      </w:pPr>
      <w:r w:rsidRPr="00EF62C1">
        <w:rPr>
          <w:kern w:val="2"/>
          <w:sz w:val="24"/>
          <w:szCs w:val="24"/>
          <w14:ligatures w14:val="standardContextual"/>
        </w:rPr>
        <w:t xml:space="preserve">ι) για τη διατραπεζική </w:t>
      </w:r>
      <w:r w:rsidR="00456B0B" w:rsidRPr="00EF62C1">
        <w:rPr>
          <w:kern w:val="2"/>
          <w:sz w:val="24"/>
          <w:szCs w:val="24"/>
          <w14:ligatures w14:val="standardContextual"/>
        </w:rPr>
        <w:t>ή</w:t>
      </w:r>
      <w:r w:rsidRPr="00EF62C1">
        <w:rPr>
          <w:kern w:val="2"/>
          <w:sz w:val="24"/>
          <w:szCs w:val="24"/>
          <w14:ligatures w14:val="standardContextual"/>
        </w:rPr>
        <w:t xml:space="preserve"> μη πληρωμή λογαριασμών για παροχή υπηρεσιών κοινής ωφέλειας.</w:t>
      </w:r>
    </w:p>
    <w:p w:rsidR="001A66E7" w:rsidRPr="00EF62C1" w:rsidRDefault="001A66E7" w:rsidP="001A66E7">
      <w:pPr>
        <w:jc w:val="both"/>
        <w:rPr>
          <w:kern w:val="2"/>
          <w:sz w:val="24"/>
          <w:szCs w:val="24"/>
          <w14:ligatures w14:val="standardContextual"/>
        </w:rPr>
      </w:pPr>
      <w:r w:rsidRPr="00EF62C1">
        <w:rPr>
          <w:kern w:val="2"/>
          <w:sz w:val="24"/>
          <w:szCs w:val="24"/>
          <w14:ligatures w14:val="standardContextual"/>
        </w:rPr>
        <w:t>3. Σε περίπτωση που η χρέωση της παρεχόμενης υπηρεσίας  περιλαμβάνει αμοιβές ή έξοδα τρίτων, το πιστωτικό ίδρυμα  οφείλ</w:t>
      </w:r>
      <w:r w:rsidR="00C45B1B" w:rsidRPr="00EF62C1">
        <w:rPr>
          <w:kern w:val="2"/>
          <w:sz w:val="24"/>
          <w:szCs w:val="24"/>
          <w14:ligatures w14:val="standardContextual"/>
        </w:rPr>
        <w:t>ει</w:t>
      </w:r>
      <w:r w:rsidRPr="00EF62C1">
        <w:rPr>
          <w:kern w:val="2"/>
          <w:sz w:val="24"/>
          <w:szCs w:val="24"/>
          <w14:ligatures w14:val="standardContextual"/>
        </w:rPr>
        <w:t xml:space="preserve"> να προσδιορίζ</w:t>
      </w:r>
      <w:r w:rsidR="00456B0B" w:rsidRPr="00EF62C1">
        <w:rPr>
          <w:kern w:val="2"/>
          <w:sz w:val="24"/>
          <w:szCs w:val="24"/>
          <w14:ligatures w14:val="standardContextual"/>
        </w:rPr>
        <w:t>ει</w:t>
      </w:r>
      <w:r w:rsidRPr="00EF62C1">
        <w:rPr>
          <w:kern w:val="2"/>
          <w:sz w:val="24"/>
          <w:szCs w:val="24"/>
          <w14:ligatures w14:val="standardContextual"/>
        </w:rPr>
        <w:t xml:space="preserve"> επ’ ακριβώς το ύψος της δικής τους αμοιβής.  </w:t>
      </w:r>
    </w:p>
    <w:p w:rsidR="00240A56" w:rsidRPr="00EF62C1" w:rsidRDefault="003A0F72" w:rsidP="001A66E7">
      <w:pPr>
        <w:jc w:val="both"/>
        <w:rPr>
          <w:kern w:val="2"/>
          <w:sz w:val="24"/>
          <w:szCs w:val="24"/>
          <w14:ligatures w14:val="standardContextual"/>
        </w:rPr>
      </w:pPr>
      <w:r w:rsidRPr="00EF62C1">
        <w:rPr>
          <w:kern w:val="2"/>
          <w:sz w:val="24"/>
          <w:szCs w:val="24"/>
          <w14:ligatures w14:val="standardContextual"/>
        </w:rPr>
        <w:t xml:space="preserve">4. </w:t>
      </w:r>
      <w:r w:rsidR="00DC260B" w:rsidRPr="00EF62C1">
        <w:rPr>
          <w:kern w:val="2"/>
          <w:sz w:val="24"/>
          <w:szCs w:val="24"/>
          <w14:ligatures w14:val="standardContextual"/>
        </w:rPr>
        <w:t>Για κάθε επιβάρυνση, έξοδα ή προμήθειες</w:t>
      </w:r>
      <w:r w:rsidRPr="00EF62C1">
        <w:rPr>
          <w:kern w:val="2"/>
          <w:sz w:val="24"/>
          <w:szCs w:val="24"/>
          <w14:ligatures w14:val="standardContextual"/>
        </w:rPr>
        <w:t xml:space="preserve"> </w:t>
      </w:r>
      <w:r w:rsidR="00DC260B" w:rsidRPr="00EF62C1">
        <w:rPr>
          <w:kern w:val="2"/>
          <w:sz w:val="24"/>
          <w:szCs w:val="24"/>
          <w14:ligatures w14:val="standardContextual"/>
        </w:rPr>
        <w:t xml:space="preserve"> σε βάρος του πελάτη </w:t>
      </w:r>
      <w:r w:rsidRPr="00EF62C1">
        <w:rPr>
          <w:kern w:val="2"/>
          <w:sz w:val="24"/>
          <w:szCs w:val="24"/>
          <w14:ligatures w14:val="standardContextual"/>
        </w:rPr>
        <w:t xml:space="preserve">το πιστωτικό ίδρυμα προβαίνει σε </w:t>
      </w:r>
      <w:r w:rsidR="00DC260B" w:rsidRPr="00EF62C1">
        <w:rPr>
          <w:kern w:val="2"/>
          <w:sz w:val="24"/>
          <w:szCs w:val="24"/>
          <w14:ligatures w14:val="standardContextual"/>
        </w:rPr>
        <w:t xml:space="preserve"> σχετική επισήμανση στον  κατάλογο χρεώσεων </w:t>
      </w:r>
      <w:r w:rsidRPr="00EF62C1">
        <w:rPr>
          <w:kern w:val="2"/>
          <w:sz w:val="24"/>
          <w:szCs w:val="24"/>
          <w14:ligatures w14:val="standardContextual"/>
        </w:rPr>
        <w:t xml:space="preserve">ή τη σύμβαση, με την οποία </w:t>
      </w:r>
      <w:r w:rsidR="00DC260B" w:rsidRPr="00EF62C1">
        <w:rPr>
          <w:kern w:val="2"/>
          <w:sz w:val="24"/>
          <w:szCs w:val="24"/>
          <w14:ligatures w14:val="standardContextual"/>
        </w:rPr>
        <w:t xml:space="preserve"> </w:t>
      </w:r>
      <w:r w:rsidRPr="00EF62C1">
        <w:rPr>
          <w:kern w:val="2"/>
          <w:sz w:val="24"/>
          <w:szCs w:val="24"/>
          <w14:ligatures w14:val="standardContextual"/>
        </w:rPr>
        <w:t xml:space="preserve">διευκρινίζει την αιτία της χρέωσης και </w:t>
      </w:r>
      <w:r w:rsidR="00DC260B" w:rsidRPr="00EF62C1">
        <w:rPr>
          <w:kern w:val="2"/>
          <w:sz w:val="24"/>
          <w:szCs w:val="24"/>
          <w14:ligatures w14:val="standardContextual"/>
        </w:rPr>
        <w:t xml:space="preserve"> </w:t>
      </w:r>
      <w:r w:rsidRPr="00EF62C1">
        <w:rPr>
          <w:kern w:val="2"/>
          <w:sz w:val="24"/>
          <w:szCs w:val="24"/>
          <w14:ligatures w14:val="standardContextual"/>
        </w:rPr>
        <w:t xml:space="preserve">αν αυτή </w:t>
      </w:r>
      <w:r w:rsidR="00DC260B" w:rsidRPr="00EF62C1">
        <w:rPr>
          <w:kern w:val="2"/>
          <w:sz w:val="24"/>
          <w:szCs w:val="24"/>
          <w14:ligatures w14:val="standardContextual"/>
        </w:rPr>
        <w:t>αφορά αμοιβή</w:t>
      </w:r>
      <w:r w:rsidRPr="00EF62C1">
        <w:rPr>
          <w:kern w:val="2"/>
          <w:sz w:val="24"/>
          <w:szCs w:val="24"/>
          <w14:ligatures w14:val="standardContextual"/>
        </w:rPr>
        <w:t xml:space="preserve"> παροχής υπηρεσίας, έξοδα ή κάλυψη λειτουργικού κόστους. Σε περίπτωση που η χρέωση που αφορά </w:t>
      </w:r>
      <w:r w:rsidR="00240A56" w:rsidRPr="00EF62C1">
        <w:rPr>
          <w:kern w:val="2"/>
          <w:sz w:val="24"/>
          <w:szCs w:val="24"/>
          <w14:ligatures w14:val="standardContextual"/>
        </w:rPr>
        <w:t xml:space="preserve">κάλυψη κόστους </w:t>
      </w:r>
      <w:r w:rsidRPr="00EF62C1">
        <w:rPr>
          <w:kern w:val="2"/>
          <w:sz w:val="24"/>
          <w:szCs w:val="24"/>
          <w14:ligatures w14:val="standardContextual"/>
        </w:rPr>
        <w:t xml:space="preserve"> θα πρέπει να είναι σε θέση να αιτιολογήσει</w:t>
      </w:r>
      <w:r w:rsidR="00240A56" w:rsidRPr="00EF62C1">
        <w:rPr>
          <w:kern w:val="2"/>
          <w:sz w:val="24"/>
          <w:szCs w:val="24"/>
          <w14:ligatures w14:val="standardContextual"/>
        </w:rPr>
        <w:t xml:space="preserve"> και να αποδείξει </w:t>
      </w:r>
      <w:r w:rsidRPr="00EF62C1">
        <w:rPr>
          <w:kern w:val="2"/>
          <w:sz w:val="24"/>
          <w:szCs w:val="24"/>
          <w14:ligatures w14:val="standardContextual"/>
        </w:rPr>
        <w:t xml:space="preserve"> το εύλογο ύψος αυτής. </w:t>
      </w:r>
      <w:r w:rsidR="00240A56" w:rsidRPr="00EF62C1">
        <w:rPr>
          <w:kern w:val="2"/>
          <w:sz w:val="24"/>
          <w:szCs w:val="24"/>
          <w14:ligatures w14:val="standardContextual"/>
        </w:rPr>
        <w:t xml:space="preserve">Σε κάθε περίπτωση οι χρεώσεις ελέγχονται   με βάση τις απαιτήσεις διαφάνειας </w:t>
      </w:r>
      <w:r w:rsidR="00EC7C8B" w:rsidRPr="00EF62C1">
        <w:rPr>
          <w:kern w:val="2"/>
          <w:sz w:val="24"/>
          <w:szCs w:val="24"/>
          <w14:ligatures w14:val="standardContextual"/>
        </w:rPr>
        <w:t xml:space="preserve"> </w:t>
      </w:r>
      <w:r w:rsidR="00240A56" w:rsidRPr="00EF62C1">
        <w:rPr>
          <w:kern w:val="2"/>
          <w:sz w:val="24"/>
          <w:szCs w:val="24"/>
          <w14:ligatures w14:val="standardContextual"/>
        </w:rPr>
        <w:t>που απορρέουν από το άρθρο 2 του ν. 2251/1994 για την προστασία των καταναλωτών.</w:t>
      </w:r>
    </w:p>
    <w:p w:rsidR="00DC260B" w:rsidRPr="00EF62C1" w:rsidRDefault="00240A56" w:rsidP="001A66E7">
      <w:pPr>
        <w:jc w:val="both"/>
        <w:rPr>
          <w:kern w:val="2"/>
          <w:sz w:val="24"/>
          <w:szCs w:val="24"/>
          <w14:ligatures w14:val="standardContextual"/>
        </w:rPr>
      </w:pPr>
      <w:r w:rsidRPr="00EF62C1">
        <w:rPr>
          <w:kern w:val="2"/>
          <w:sz w:val="24"/>
          <w:szCs w:val="24"/>
          <w14:ligatures w14:val="standardContextual"/>
        </w:rPr>
        <w:t xml:space="preserve">5. Οι διατάξεις </w:t>
      </w:r>
      <w:r w:rsidR="00A56E19" w:rsidRPr="00EF62C1">
        <w:rPr>
          <w:kern w:val="2"/>
          <w:sz w:val="24"/>
          <w:szCs w:val="24"/>
          <w14:ligatures w14:val="standardContextual"/>
        </w:rPr>
        <w:t xml:space="preserve">του παρόντος άρθρου </w:t>
      </w:r>
      <w:r w:rsidRPr="00EF62C1">
        <w:rPr>
          <w:kern w:val="2"/>
          <w:sz w:val="24"/>
          <w:szCs w:val="24"/>
          <w14:ligatures w14:val="standardContextual"/>
        </w:rPr>
        <w:t xml:space="preserve"> εφαρμόζονται </w:t>
      </w:r>
      <w:r w:rsidR="00A56E19" w:rsidRPr="00EF62C1">
        <w:rPr>
          <w:kern w:val="2"/>
          <w:sz w:val="24"/>
          <w:szCs w:val="24"/>
          <w14:ligatures w14:val="standardContextual"/>
        </w:rPr>
        <w:t xml:space="preserve">και </w:t>
      </w:r>
      <w:r w:rsidR="00AA75C7" w:rsidRPr="00EF62C1">
        <w:rPr>
          <w:kern w:val="2"/>
          <w:sz w:val="24"/>
          <w:szCs w:val="24"/>
          <w14:ligatures w14:val="standardContextual"/>
        </w:rPr>
        <w:t>σε κάθε εταιρία παροχής πίστωσης, εταιρί</w:t>
      </w:r>
      <w:r w:rsidR="00A56E19" w:rsidRPr="00EF62C1">
        <w:rPr>
          <w:kern w:val="2"/>
          <w:sz w:val="24"/>
          <w:szCs w:val="24"/>
          <w14:ligatures w14:val="standardContextual"/>
        </w:rPr>
        <w:t>ες</w:t>
      </w:r>
      <w:r w:rsidR="00AA75C7" w:rsidRPr="00EF62C1">
        <w:rPr>
          <w:kern w:val="2"/>
          <w:sz w:val="24"/>
          <w:szCs w:val="24"/>
          <w14:ligatures w14:val="standardContextual"/>
        </w:rPr>
        <w:t xml:space="preserve"> αγοράς πιστώσεων και δανείων </w:t>
      </w:r>
      <w:r w:rsidRPr="00EF62C1">
        <w:rPr>
          <w:kern w:val="2"/>
          <w:sz w:val="24"/>
          <w:szCs w:val="24"/>
          <w14:ligatures w14:val="standardContextual"/>
        </w:rPr>
        <w:t xml:space="preserve"> ή  </w:t>
      </w:r>
      <w:r w:rsidR="00AA75C7" w:rsidRPr="00EF62C1">
        <w:rPr>
          <w:kern w:val="2"/>
          <w:sz w:val="24"/>
          <w:szCs w:val="24"/>
          <w14:ligatures w14:val="standardContextual"/>
        </w:rPr>
        <w:t xml:space="preserve">παροχής </w:t>
      </w:r>
      <w:r w:rsidRPr="00EF62C1">
        <w:rPr>
          <w:kern w:val="2"/>
          <w:sz w:val="24"/>
          <w:szCs w:val="24"/>
          <w14:ligatures w14:val="standardContextual"/>
        </w:rPr>
        <w:t xml:space="preserve">υπηρεσιών πληρωμής. </w:t>
      </w:r>
    </w:p>
    <w:p w:rsidR="001A66E7" w:rsidRPr="00EF62C1" w:rsidRDefault="003A0F72" w:rsidP="001A66E7">
      <w:pPr>
        <w:jc w:val="both"/>
        <w:rPr>
          <w:kern w:val="2"/>
          <w:sz w:val="24"/>
          <w:szCs w:val="24"/>
          <w14:ligatures w14:val="standardContextual"/>
        </w:rPr>
      </w:pPr>
      <w:r w:rsidRPr="00EF62C1">
        <w:rPr>
          <w:kern w:val="2"/>
          <w:sz w:val="24"/>
          <w:szCs w:val="24"/>
          <w14:ligatures w14:val="standardContextual"/>
        </w:rPr>
        <w:t>6</w:t>
      </w:r>
      <w:r w:rsidR="00DC260B" w:rsidRPr="00EF62C1">
        <w:rPr>
          <w:kern w:val="2"/>
          <w:sz w:val="24"/>
          <w:szCs w:val="24"/>
          <w14:ligatures w14:val="standardContextual"/>
        </w:rPr>
        <w:t xml:space="preserve">. </w:t>
      </w:r>
      <w:r w:rsidR="001A66E7" w:rsidRPr="00EF62C1">
        <w:rPr>
          <w:kern w:val="2"/>
          <w:sz w:val="24"/>
          <w:szCs w:val="24"/>
          <w14:ligatures w14:val="standardContextual"/>
        </w:rPr>
        <w:t>Σε περίπτωση παραβίασης των διατάξεων των προηγούμενων παραγράφων επιβάλλονται από τον υπουργό Ανάπτυξης και Επενδύσεων οι κυρώσεις που προβλέπονται στο άρθρο 13α του  ν. 2251/1994 για την προστασία των καταναλωτών. Η αρμοδιότητα του Υπουργού Ανάπτυξης και Επενδύσεων είναι ανεξάρτητη από την ιδιότητα του θιγόμενου πελάτη</w:t>
      </w:r>
      <w:r w:rsidR="00456B0B" w:rsidRPr="00EF62C1">
        <w:rPr>
          <w:kern w:val="2"/>
          <w:sz w:val="24"/>
          <w:szCs w:val="24"/>
          <w14:ligatures w14:val="standardContextual"/>
        </w:rPr>
        <w:t xml:space="preserve"> </w:t>
      </w:r>
      <w:r w:rsidR="001A66E7" w:rsidRPr="00EF62C1">
        <w:rPr>
          <w:kern w:val="2"/>
          <w:sz w:val="24"/>
          <w:szCs w:val="24"/>
          <w14:ligatures w14:val="standardContextual"/>
        </w:rPr>
        <w:t xml:space="preserve">ως καταναλωτή. </w:t>
      </w:r>
    </w:p>
    <w:p w:rsidR="001A66E7" w:rsidRDefault="003A0F72" w:rsidP="001A66E7">
      <w:pPr>
        <w:jc w:val="both"/>
        <w:rPr>
          <w:kern w:val="2"/>
          <w:sz w:val="24"/>
          <w:szCs w:val="24"/>
          <w14:ligatures w14:val="standardContextual"/>
        </w:rPr>
      </w:pPr>
      <w:r w:rsidRPr="00EF62C1">
        <w:rPr>
          <w:kern w:val="2"/>
          <w:sz w:val="24"/>
          <w:szCs w:val="24"/>
          <w14:ligatures w14:val="standardContextual"/>
        </w:rPr>
        <w:t>7</w:t>
      </w:r>
      <w:r w:rsidR="001A66E7" w:rsidRPr="00EF62C1">
        <w:rPr>
          <w:kern w:val="2"/>
          <w:sz w:val="24"/>
          <w:szCs w:val="24"/>
          <w14:ligatures w14:val="standardContextual"/>
        </w:rPr>
        <w:t xml:space="preserve">. Οι αναφορές ή καταγγελίες των καταναλωτών για παράνομες ή καταχρηστικές χρεώσεις πιστωτικών ιδρυμάτων  που αφορούν παραβίαση διατάξεων που υπάγονται στην εποπτεία του Υπουργού Ανάπτυξης και Επενδύσεων εξετάζονται από τη Γενική Γραμματεία Εμπορίου και Καταναλωτή κατά προτεραιότητα και ολοκληρώνεται η αξιολόγησή τους εντός τεσσάρων μηνών από την υποβολή τους. Με αιτιολογημένη απόφαση του Υπουργού Ανάπτυξης και Επενδύσεων μπορεί να παραταθεί η προηγούμενη προθεσμία κατά δύο μήνες. </w:t>
      </w:r>
    </w:p>
    <w:p w:rsidR="00094BB9" w:rsidRDefault="00094BB9" w:rsidP="001A66E7">
      <w:pPr>
        <w:jc w:val="both"/>
        <w:rPr>
          <w:kern w:val="2"/>
          <w:sz w:val="24"/>
          <w:szCs w:val="24"/>
          <w14:ligatures w14:val="standardContextual"/>
        </w:rPr>
      </w:pPr>
    </w:p>
    <w:p w:rsidR="00094BB9" w:rsidRDefault="00094BB9" w:rsidP="001A66E7">
      <w:pPr>
        <w:jc w:val="both"/>
        <w:rPr>
          <w:kern w:val="2"/>
          <w:sz w:val="24"/>
          <w:szCs w:val="24"/>
          <w14:ligatures w14:val="standardContextual"/>
        </w:rPr>
      </w:pPr>
    </w:p>
    <w:p w:rsidR="00094BB9" w:rsidRPr="00BD4E76" w:rsidRDefault="00094BB9" w:rsidP="00094BB9">
      <w:pPr>
        <w:jc w:val="center"/>
        <w:rPr>
          <w:rFonts w:cstheme="minorHAnsi"/>
          <w:b/>
          <w:sz w:val="26"/>
          <w:szCs w:val="26"/>
        </w:rPr>
      </w:pPr>
      <w:r w:rsidRPr="00BD4E76">
        <w:rPr>
          <w:rFonts w:cstheme="minorHAnsi"/>
          <w:b/>
          <w:sz w:val="26"/>
          <w:szCs w:val="26"/>
        </w:rPr>
        <w:t xml:space="preserve">Οι </w:t>
      </w:r>
      <w:proofErr w:type="spellStart"/>
      <w:r w:rsidRPr="00BD4E76">
        <w:rPr>
          <w:rFonts w:cstheme="minorHAnsi"/>
          <w:b/>
          <w:sz w:val="26"/>
          <w:szCs w:val="26"/>
        </w:rPr>
        <w:t>προτείνοντες</w:t>
      </w:r>
      <w:proofErr w:type="spellEnd"/>
      <w:r w:rsidRPr="00BD4E76">
        <w:rPr>
          <w:rFonts w:cstheme="minorHAnsi"/>
          <w:b/>
          <w:sz w:val="26"/>
          <w:szCs w:val="26"/>
        </w:rPr>
        <w:t xml:space="preserve"> βουλευτές</w:t>
      </w:r>
    </w:p>
    <w:p w:rsidR="00094BB9" w:rsidRPr="00BD4E76" w:rsidRDefault="00094BB9" w:rsidP="00094BB9">
      <w:pPr>
        <w:spacing w:line="240" w:lineRule="auto"/>
        <w:jc w:val="center"/>
        <w:rPr>
          <w:rFonts w:cstheme="minorHAnsi"/>
          <w:b/>
          <w:sz w:val="26"/>
          <w:szCs w:val="26"/>
        </w:rPr>
      </w:pPr>
    </w:p>
    <w:p w:rsidR="00094BB9" w:rsidRPr="00BD4E76" w:rsidRDefault="00094BB9" w:rsidP="00094BB9">
      <w:pPr>
        <w:spacing w:after="0"/>
        <w:jc w:val="center"/>
        <w:rPr>
          <w:rFonts w:cstheme="minorHAnsi"/>
          <w:b/>
          <w:sz w:val="26"/>
          <w:szCs w:val="26"/>
        </w:rPr>
      </w:pPr>
      <w:r w:rsidRPr="00BD4E76">
        <w:rPr>
          <w:rFonts w:cstheme="minorHAnsi"/>
          <w:b/>
          <w:sz w:val="26"/>
          <w:szCs w:val="26"/>
        </w:rPr>
        <w:t>Ανδρουλάκης Νικόλαος</w:t>
      </w:r>
    </w:p>
    <w:p w:rsidR="00094BB9" w:rsidRPr="00BD4E76" w:rsidRDefault="00094BB9" w:rsidP="00094BB9">
      <w:pPr>
        <w:spacing w:after="0"/>
        <w:jc w:val="center"/>
        <w:rPr>
          <w:rFonts w:cstheme="minorHAnsi"/>
          <w:b/>
          <w:sz w:val="26"/>
          <w:szCs w:val="26"/>
        </w:rPr>
      </w:pPr>
    </w:p>
    <w:p w:rsidR="00094BB9" w:rsidRPr="00BD4E76" w:rsidRDefault="00094BB9" w:rsidP="00094BB9">
      <w:pPr>
        <w:spacing w:after="0"/>
        <w:jc w:val="center"/>
        <w:rPr>
          <w:rFonts w:cstheme="minorHAnsi"/>
          <w:b/>
          <w:sz w:val="26"/>
          <w:szCs w:val="26"/>
        </w:rPr>
      </w:pPr>
      <w:proofErr w:type="spellStart"/>
      <w:r w:rsidRPr="00BD4E76">
        <w:rPr>
          <w:rFonts w:cstheme="minorHAnsi"/>
          <w:b/>
          <w:sz w:val="26"/>
          <w:szCs w:val="26"/>
        </w:rPr>
        <w:t>Μπιάγκης</w:t>
      </w:r>
      <w:proofErr w:type="spellEnd"/>
      <w:r w:rsidRPr="00BD4E76">
        <w:rPr>
          <w:rFonts w:cstheme="minorHAnsi"/>
          <w:b/>
          <w:sz w:val="26"/>
          <w:szCs w:val="26"/>
        </w:rPr>
        <w:t xml:space="preserve"> Δημήτριος</w:t>
      </w:r>
    </w:p>
    <w:p w:rsidR="00094BB9" w:rsidRPr="00BD4E76" w:rsidRDefault="00094BB9" w:rsidP="00094BB9">
      <w:pPr>
        <w:spacing w:after="0"/>
        <w:jc w:val="center"/>
        <w:rPr>
          <w:rFonts w:cstheme="minorHAnsi"/>
          <w:b/>
          <w:sz w:val="26"/>
          <w:szCs w:val="26"/>
        </w:rPr>
      </w:pPr>
    </w:p>
    <w:p w:rsidR="00094BB9" w:rsidRDefault="00094BB9" w:rsidP="00094BB9">
      <w:pPr>
        <w:spacing w:after="0"/>
        <w:jc w:val="center"/>
        <w:rPr>
          <w:rFonts w:cstheme="minorHAnsi"/>
          <w:b/>
          <w:sz w:val="26"/>
          <w:szCs w:val="26"/>
        </w:rPr>
      </w:pPr>
      <w:proofErr w:type="spellStart"/>
      <w:r w:rsidRPr="00BD4E76">
        <w:rPr>
          <w:rFonts w:cstheme="minorHAnsi"/>
          <w:b/>
          <w:sz w:val="26"/>
          <w:szCs w:val="26"/>
        </w:rPr>
        <w:t>Τσίμαρης</w:t>
      </w:r>
      <w:proofErr w:type="spellEnd"/>
      <w:r w:rsidRPr="00BD4E76">
        <w:rPr>
          <w:rFonts w:cstheme="minorHAnsi"/>
          <w:b/>
          <w:sz w:val="26"/>
          <w:szCs w:val="26"/>
        </w:rPr>
        <w:t xml:space="preserve"> Ιωάννης</w:t>
      </w:r>
    </w:p>
    <w:p w:rsidR="00094BB9" w:rsidRPr="00BD4E76" w:rsidRDefault="00094BB9" w:rsidP="00094BB9">
      <w:pPr>
        <w:spacing w:after="0"/>
        <w:jc w:val="center"/>
        <w:rPr>
          <w:rFonts w:cstheme="minorHAnsi"/>
          <w:b/>
          <w:sz w:val="26"/>
          <w:szCs w:val="26"/>
        </w:rPr>
      </w:pPr>
    </w:p>
    <w:p w:rsidR="00094BB9" w:rsidRDefault="00094BB9" w:rsidP="00094BB9">
      <w:pPr>
        <w:spacing w:after="0"/>
        <w:jc w:val="center"/>
        <w:rPr>
          <w:rFonts w:cstheme="minorHAnsi"/>
          <w:b/>
          <w:sz w:val="26"/>
          <w:szCs w:val="26"/>
        </w:rPr>
      </w:pPr>
      <w:r w:rsidRPr="00BD4E76">
        <w:rPr>
          <w:rFonts w:cstheme="minorHAnsi"/>
          <w:b/>
          <w:sz w:val="26"/>
          <w:szCs w:val="26"/>
        </w:rPr>
        <w:t>Αποστολάκη Μιλένα</w:t>
      </w:r>
    </w:p>
    <w:p w:rsidR="00094BB9" w:rsidRDefault="00094BB9" w:rsidP="00094BB9">
      <w:pPr>
        <w:spacing w:after="0"/>
        <w:jc w:val="center"/>
        <w:rPr>
          <w:rFonts w:cstheme="minorHAnsi"/>
          <w:b/>
          <w:sz w:val="26"/>
          <w:szCs w:val="26"/>
        </w:rPr>
      </w:pPr>
    </w:p>
    <w:p w:rsidR="00094BB9" w:rsidRPr="00BD4E76" w:rsidRDefault="00094BB9" w:rsidP="00094BB9">
      <w:pPr>
        <w:spacing w:after="0"/>
        <w:jc w:val="center"/>
        <w:rPr>
          <w:rFonts w:cstheme="minorHAnsi"/>
          <w:b/>
          <w:sz w:val="26"/>
          <w:szCs w:val="26"/>
        </w:rPr>
      </w:pPr>
      <w:r w:rsidRPr="00BD4E76">
        <w:rPr>
          <w:rFonts w:cstheme="minorHAnsi"/>
          <w:b/>
          <w:sz w:val="26"/>
          <w:szCs w:val="26"/>
        </w:rPr>
        <w:t>Νικητιάδης Γεώργιος</w:t>
      </w:r>
    </w:p>
    <w:p w:rsidR="00094BB9" w:rsidRDefault="00094BB9" w:rsidP="00094BB9">
      <w:pPr>
        <w:spacing w:after="0"/>
        <w:jc w:val="center"/>
        <w:rPr>
          <w:rFonts w:cstheme="minorHAnsi"/>
          <w:b/>
          <w:sz w:val="26"/>
          <w:szCs w:val="26"/>
        </w:rPr>
      </w:pPr>
    </w:p>
    <w:p w:rsidR="00094BB9" w:rsidRPr="00BD4E76" w:rsidRDefault="00094BB9" w:rsidP="00094BB9">
      <w:pPr>
        <w:spacing w:after="0"/>
        <w:jc w:val="center"/>
        <w:rPr>
          <w:rFonts w:cstheme="minorHAnsi"/>
          <w:b/>
          <w:sz w:val="26"/>
          <w:szCs w:val="26"/>
        </w:rPr>
      </w:pPr>
      <w:proofErr w:type="spellStart"/>
      <w:r w:rsidRPr="00BD4E76">
        <w:rPr>
          <w:rFonts w:cstheme="minorHAnsi"/>
          <w:b/>
          <w:sz w:val="26"/>
          <w:szCs w:val="26"/>
        </w:rPr>
        <w:t>Γερουλάνος</w:t>
      </w:r>
      <w:proofErr w:type="spellEnd"/>
      <w:r w:rsidRPr="00BD4E76">
        <w:rPr>
          <w:rFonts w:cstheme="minorHAnsi"/>
          <w:b/>
          <w:sz w:val="26"/>
          <w:szCs w:val="26"/>
        </w:rPr>
        <w:t xml:space="preserve"> Παύλος</w:t>
      </w:r>
    </w:p>
    <w:p w:rsidR="00094BB9" w:rsidRPr="00BD4E76" w:rsidRDefault="00094BB9" w:rsidP="00094BB9">
      <w:pPr>
        <w:spacing w:after="0"/>
        <w:jc w:val="center"/>
        <w:rPr>
          <w:rFonts w:cstheme="minorHAnsi"/>
          <w:b/>
          <w:sz w:val="26"/>
          <w:szCs w:val="26"/>
        </w:rPr>
      </w:pPr>
    </w:p>
    <w:p w:rsidR="00094BB9" w:rsidRPr="00BD4E76" w:rsidRDefault="00094BB9" w:rsidP="00094BB9">
      <w:pPr>
        <w:spacing w:after="0"/>
        <w:jc w:val="center"/>
        <w:rPr>
          <w:rFonts w:cstheme="minorHAnsi"/>
          <w:b/>
          <w:sz w:val="26"/>
          <w:szCs w:val="26"/>
        </w:rPr>
      </w:pPr>
      <w:proofErr w:type="spellStart"/>
      <w:r w:rsidRPr="00BD4E76">
        <w:rPr>
          <w:rFonts w:cstheme="minorHAnsi"/>
          <w:b/>
          <w:sz w:val="26"/>
          <w:szCs w:val="26"/>
        </w:rPr>
        <w:t>Μάντζος</w:t>
      </w:r>
      <w:proofErr w:type="spellEnd"/>
      <w:r w:rsidRPr="00BD4E76">
        <w:rPr>
          <w:rFonts w:cstheme="minorHAnsi"/>
          <w:b/>
          <w:sz w:val="26"/>
          <w:szCs w:val="26"/>
        </w:rPr>
        <w:t xml:space="preserve"> Δημήτριος</w:t>
      </w:r>
    </w:p>
    <w:p w:rsidR="00094BB9" w:rsidRPr="00BD4E76" w:rsidRDefault="00094BB9" w:rsidP="00094BB9">
      <w:pPr>
        <w:spacing w:after="0"/>
        <w:jc w:val="center"/>
        <w:rPr>
          <w:rFonts w:cstheme="minorHAnsi"/>
          <w:b/>
          <w:sz w:val="26"/>
          <w:szCs w:val="26"/>
        </w:rPr>
      </w:pPr>
    </w:p>
    <w:p w:rsidR="00094BB9" w:rsidRPr="00BD4E76" w:rsidRDefault="00094BB9" w:rsidP="00094BB9">
      <w:pPr>
        <w:spacing w:after="0"/>
        <w:jc w:val="center"/>
        <w:rPr>
          <w:rFonts w:cstheme="minorHAnsi"/>
          <w:b/>
          <w:sz w:val="26"/>
          <w:szCs w:val="26"/>
        </w:rPr>
      </w:pPr>
      <w:r w:rsidRPr="00BD4E76">
        <w:rPr>
          <w:rFonts w:cstheme="minorHAnsi"/>
          <w:b/>
          <w:sz w:val="26"/>
          <w:szCs w:val="26"/>
        </w:rPr>
        <w:t xml:space="preserve">Αχμέτ </w:t>
      </w:r>
      <w:proofErr w:type="spellStart"/>
      <w:r w:rsidRPr="00BD4E76">
        <w:rPr>
          <w:rFonts w:cstheme="minorHAnsi"/>
          <w:b/>
          <w:sz w:val="26"/>
          <w:szCs w:val="26"/>
        </w:rPr>
        <w:t>Ιλχάν</w:t>
      </w:r>
      <w:proofErr w:type="spellEnd"/>
    </w:p>
    <w:p w:rsidR="00094BB9" w:rsidRPr="00BD4E76" w:rsidRDefault="00094BB9" w:rsidP="00094BB9">
      <w:pPr>
        <w:spacing w:after="0"/>
        <w:jc w:val="center"/>
        <w:rPr>
          <w:rFonts w:cstheme="minorHAnsi"/>
          <w:b/>
          <w:sz w:val="26"/>
          <w:szCs w:val="26"/>
        </w:rPr>
      </w:pPr>
    </w:p>
    <w:p w:rsidR="00094BB9" w:rsidRPr="00BD4E76" w:rsidRDefault="00094BB9" w:rsidP="00094BB9">
      <w:pPr>
        <w:spacing w:after="0"/>
        <w:jc w:val="center"/>
        <w:rPr>
          <w:rFonts w:cstheme="minorHAnsi"/>
          <w:b/>
          <w:sz w:val="26"/>
          <w:szCs w:val="26"/>
        </w:rPr>
      </w:pPr>
      <w:proofErr w:type="spellStart"/>
      <w:r w:rsidRPr="00BD4E76">
        <w:rPr>
          <w:rFonts w:cstheme="minorHAnsi"/>
          <w:b/>
          <w:sz w:val="26"/>
          <w:szCs w:val="26"/>
        </w:rPr>
        <w:t>Βατσινά</w:t>
      </w:r>
      <w:proofErr w:type="spellEnd"/>
      <w:r w:rsidRPr="00BD4E76">
        <w:rPr>
          <w:rFonts w:cstheme="minorHAnsi"/>
          <w:b/>
          <w:sz w:val="26"/>
          <w:szCs w:val="26"/>
        </w:rPr>
        <w:t xml:space="preserve"> Ελένη</w:t>
      </w:r>
    </w:p>
    <w:p w:rsidR="00094BB9" w:rsidRPr="00BD4E76" w:rsidRDefault="00094BB9" w:rsidP="00094BB9">
      <w:pPr>
        <w:spacing w:after="0"/>
        <w:jc w:val="center"/>
        <w:rPr>
          <w:rFonts w:cstheme="minorHAnsi"/>
          <w:b/>
          <w:sz w:val="26"/>
          <w:szCs w:val="26"/>
        </w:rPr>
      </w:pPr>
    </w:p>
    <w:p w:rsidR="00094BB9" w:rsidRPr="00BD4E76" w:rsidRDefault="00094BB9" w:rsidP="00094BB9">
      <w:pPr>
        <w:spacing w:after="0"/>
        <w:jc w:val="center"/>
        <w:rPr>
          <w:rFonts w:cstheme="minorHAnsi"/>
          <w:b/>
          <w:sz w:val="26"/>
          <w:szCs w:val="26"/>
        </w:rPr>
      </w:pPr>
      <w:r w:rsidRPr="00BD4E76">
        <w:rPr>
          <w:rFonts w:cstheme="minorHAnsi"/>
          <w:b/>
          <w:sz w:val="26"/>
          <w:szCs w:val="26"/>
        </w:rPr>
        <w:t>Γιαννακοπούλου Κωνσταντίνα (Νάντια)</w:t>
      </w:r>
    </w:p>
    <w:p w:rsidR="00094BB9" w:rsidRPr="00BD4E76" w:rsidRDefault="00094BB9" w:rsidP="00094BB9">
      <w:pPr>
        <w:spacing w:after="0"/>
        <w:jc w:val="center"/>
        <w:rPr>
          <w:rFonts w:cstheme="minorHAnsi"/>
          <w:b/>
          <w:sz w:val="26"/>
          <w:szCs w:val="26"/>
        </w:rPr>
      </w:pPr>
    </w:p>
    <w:p w:rsidR="00094BB9" w:rsidRDefault="00094BB9" w:rsidP="00094BB9">
      <w:pPr>
        <w:spacing w:after="0"/>
        <w:jc w:val="center"/>
        <w:rPr>
          <w:rFonts w:cstheme="minorHAnsi"/>
          <w:b/>
          <w:sz w:val="26"/>
          <w:szCs w:val="26"/>
        </w:rPr>
      </w:pPr>
      <w:r w:rsidRPr="00BD4E76">
        <w:rPr>
          <w:rFonts w:cstheme="minorHAnsi"/>
          <w:b/>
          <w:sz w:val="26"/>
          <w:szCs w:val="26"/>
        </w:rPr>
        <w:t>Γρηγοράκου Παναγιώτα (</w:t>
      </w:r>
      <w:proofErr w:type="spellStart"/>
      <w:r w:rsidRPr="00BD4E76">
        <w:rPr>
          <w:rFonts w:cstheme="minorHAnsi"/>
          <w:b/>
          <w:sz w:val="26"/>
          <w:szCs w:val="26"/>
        </w:rPr>
        <w:t>Νάγια</w:t>
      </w:r>
      <w:proofErr w:type="spellEnd"/>
      <w:r w:rsidRPr="00BD4E76">
        <w:rPr>
          <w:rFonts w:cstheme="minorHAnsi"/>
          <w:b/>
          <w:sz w:val="26"/>
          <w:szCs w:val="26"/>
        </w:rPr>
        <w:t>)</w:t>
      </w:r>
    </w:p>
    <w:p w:rsidR="00A105B8" w:rsidRPr="00BD4E76" w:rsidRDefault="00A105B8" w:rsidP="00094BB9">
      <w:pPr>
        <w:spacing w:after="0"/>
        <w:jc w:val="center"/>
        <w:rPr>
          <w:rFonts w:cstheme="minorHAnsi"/>
          <w:b/>
          <w:sz w:val="26"/>
          <w:szCs w:val="26"/>
        </w:rPr>
      </w:pPr>
    </w:p>
    <w:p w:rsidR="00094BB9" w:rsidRDefault="00094BB9" w:rsidP="00094BB9">
      <w:pPr>
        <w:spacing w:after="0"/>
        <w:jc w:val="center"/>
        <w:rPr>
          <w:rFonts w:cstheme="minorHAnsi"/>
          <w:b/>
          <w:sz w:val="26"/>
          <w:szCs w:val="26"/>
        </w:rPr>
      </w:pPr>
      <w:proofErr w:type="spellStart"/>
      <w:r w:rsidRPr="00BD4E76">
        <w:rPr>
          <w:rFonts w:cstheme="minorHAnsi"/>
          <w:b/>
          <w:sz w:val="26"/>
          <w:szCs w:val="26"/>
        </w:rPr>
        <w:t>Δουδωνής</w:t>
      </w:r>
      <w:proofErr w:type="spellEnd"/>
      <w:r w:rsidRPr="00BD4E76">
        <w:rPr>
          <w:rFonts w:cstheme="minorHAnsi"/>
          <w:b/>
          <w:sz w:val="26"/>
          <w:szCs w:val="26"/>
        </w:rPr>
        <w:t xml:space="preserve"> Παναγιώτης</w:t>
      </w:r>
    </w:p>
    <w:p w:rsidR="00094BB9" w:rsidRPr="00BD4E76" w:rsidRDefault="00094BB9" w:rsidP="00094BB9">
      <w:pPr>
        <w:spacing w:after="0"/>
        <w:jc w:val="center"/>
        <w:rPr>
          <w:rFonts w:cstheme="minorHAnsi"/>
          <w:b/>
          <w:sz w:val="26"/>
          <w:szCs w:val="26"/>
        </w:rPr>
      </w:pPr>
      <w:r w:rsidRPr="00BD4E76">
        <w:rPr>
          <w:rFonts w:cstheme="minorHAnsi"/>
          <w:b/>
          <w:sz w:val="26"/>
          <w:szCs w:val="26"/>
        </w:rPr>
        <w:t>Καζάνη Αικατερίνη</w:t>
      </w:r>
    </w:p>
    <w:p w:rsidR="00094BB9" w:rsidRDefault="00094BB9" w:rsidP="00094BB9">
      <w:pPr>
        <w:spacing w:after="0"/>
        <w:jc w:val="center"/>
        <w:rPr>
          <w:rFonts w:cstheme="minorHAnsi"/>
          <w:b/>
          <w:sz w:val="26"/>
          <w:szCs w:val="26"/>
        </w:rPr>
      </w:pPr>
    </w:p>
    <w:p w:rsidR="00094BB9" w:rsidRDefault="00094BB9" w:rsidP="00094BB9">
      <w:pPr>
        <w:spacing w:after="0"/>
        <w:jc w:val="center"/>
        <w:rPr>
          <w:rFonts w:cstheme="minorHAnsi"/>
          <w:b/>
          <w:sz w:val="26"/>
          <w:szCs w:val="26"/>
        </w:rPr>
      </w:pPr>
      <w:r w:rsidRPr="00BD4E76">
        <w:rPr>
          <w:rFonts w:cstheme="minorHAnsi"/>
          <w:b/>
          <w:sz w:val="26"/>
          <w:szCs w:val="26"/>
        </w:rPr>
        <w:t>Κατρίνης Μιχάλης</w:t>
      </w:r>
    </w:p>
    <w:p w:rsidR="00A105B8" w:rsidRDefault="00A105B8" w:rsidP="00094BB9">
      <w:pPr>
        <w:spacing w:after="0"/>
        <w:jc w:val="center"/>
        <w:rPr>
          <w:rFonts w:cstheme="minorHAnsi"/>
          <w:b/>
          <w:sz w:val="26"/>
          <w:szCs w:val="26"/>
        </w:rPr>
      </w:pPr>
    </w:p>
    <w:p w:rsidR="00A105B8" w:rsidRPr="00BD4E76" w:rsidRDefault="00A105B8" w:rsidP="00A105B8">
      <w:pPr>
        <w:spacing w:after="0"/>
        <w:jc w:val="center"/>
        <w:rPr>
          <w:rFonts w:cstheme="minorHAnsi"/>
          <w:b/>
          <w:sz w:val="26"/>
          <w:szCs w:val="26"/>
        </w:rPr>
      </w:pPr>
      <w:r w:rsidRPr="00BD4E76">
        <w:rPr>
          <w:rFonts w:cstheme="minorHAnsi"/>
          <w:b/>
          <w:sz w:val="26"/>
          <w:szCs w:val="26"/>
        </w:rPr>
        <w:t>Κουκουλόπουλος Παρασκευάς (Πάρις)</w:t>
      </w:r>
    </w:p>
    <w:p w:rsidR="00094BB9" w:rsidRPr="00BD4E76" w:rsidRDefault="00094BB9" w:rsidP="00094BB9">
      <w:pPr>
        <w:spacing w:after="0"/>
        <w:jc w:val="center"/>
        <w:rPr>
          <w:rFonts w:cstheme="minorHAnsi"/>
          <w:b/>
          <w:sz w:val="26"/>
          <w:szCs w:val="26"/>
        </w:rPr>
      </w:pPr>
    </w:p>
    <w:p w:rsidR="00094BB9" w:rsidRPr="00BD4E76" w:rsidRDefault="00094BB9" w:rsidP="00094BB9">
      <w:pPr>
        <w:spacing w:after="0"/>
        <w:jc w:val="center"/>
        <w:rPr>
          <w:rFonts w:cstheme="minorHAnsi"/>
          <w:b/>
          <w:sz w:val="26"/>
          <w:szCs w:val="26"/>
        </w:rPr>
      </w:pPr>
      <w:r w:rsidRPr="00BD4E76">
        <w:rPr>
          <w:rFonts w:cstheme="minorHAnsi"/>
          <w:b/>
          <w:sz w:val="26"/>
          <w:szCs w:val="26"/>
        </w:rPr>
        <w:t>Κωνσταντινόπουλος Οδυσσέας</w:t>
      </w:r>
    </w:p>
    <w:p w:rsidR="00094BB9" w:rsidRPr="00BD4E76" w:rsidRDefault="00094BB9" w:rsidP="00094BB9">
      <w:pPr>
        <w:spacing w:after="0"/>
        <w:jc w:val="center"/>
        <w:rPr>
          <w:rFonts w:cstheme="minorHAnsi"/>
          <w:b/>
          <w:sz w:val="26"/>
          <w:szCs w:val="26"/>
        </w:rPr>
      </w:pPr>
    </w:p>
    <w:p w:rsidR="00094BB9" w:rsidRPr="00BD4E76" w:rsidRDefault="00094BB9" w:rsidP="00094BB9">
      <w:pPr>
        <w:spacing w:after="0"/>
        <w:jc w:val="center"/>
        <w:rPr>
          <w:rFonts w:cstheme="minorHAnsi"/>
          <w:b/>
          <w:sz w:val="26"/>
          <w:szCs w:val="26"/>
        </w:rPr>
      </w:pPr>
      <w:r w:rsidRPr="00BD4E76">
        <w:rPr>
          <w:rFonts w:cstheme="minorHAnsi"/>
          <w:b/>
          <w:sz w:val="26"/>
          <w:szCs w:val="26"/>
        </w:rPr>
        <w:t>Λιακούλη Ευαγγελία</w:t>
      </w:r>
    </w:p>
    <w:p w:rsidR="00094BB9" w:rsidRPr="00BD4E76" w:rsidRDefault="00094BB9" w:rsidP="00094BB9">
      <w:pPr>
        <w:spacing w:after="0"/>
        <w:jc w:val="center"/>
        <w:rPr>
          <w:rFonts w:cstheme="minorHAnsi"/>
          <w:b/>
          <w:sz w:val="26"/>
          <w:szCs w:val="26"/>
        </w:rPr>
      </w:pPr>
    </w:p>
    <w:p w:rsidR="00094BB9" w:rsidRPr="00BD4E76" w:rsidRDefault="00094BB9" w:rsidP="00094BB9">
      <w:pPr>
        <w:spacing w:after="0"/>
        <w:jc w:val="center"/>
        <w:rPr>
          <w:rFonts w:cstheme="minorHAnsi"/>
          <w:b/>
          <w:sz w:val="26"/>
          <w:szCs w:val="26"/>
        </w:rPr>
      </w:pPr>
      <w:r w:rsidRPr="00BD4E76">
        <w:rPr>
          <w:rFonts w:cstheme="minorHAnsi"/>
          <w:b/>
          <w:sz w:val="26"/>
          <w:szCs w:val="26"/>
        </w:rPr>
        <w:t>Μιχαηλίδης Σταύρος</w:t>
      </w:r>
    </w:p>
    <w:p w:rsidR="00094BB9" w:rsidRPr="00BD4E76" w:rsidRDefault="00094BB9" w:rsidP="00094BB9">
      <w:pPr>
        <w:spacing w:after="0"/>
        <w:jc w:val="center"/>
        <w:rPr>
          <w:rFonts w:cstheme="minorHAnsi"/>
          <w:b/>
          <w:sz w:val="26"/>
          <w:szCs w:val="26"/>
        </w:rPr>
      </w:pPr>
    </w:p>
    <w:p w:rsidR="00094BB9" w:rsidRPr="00BD4E76" w:rsidRDefault="00094BB9" w:rsidP="00094BB9">
      <w:pPr>
        <w:spacing w:after="0"/>
        <w:jc w:val="center"/>
        <w:rPr>
          <w:rFonts w:cstheme="minorHAnsi"/>
          <w:b/>
          <w:sz w:val="26"/>
          <w:szCs w:val="26"/>
        </w:rPr>
      </w:pPr>
      <w:proofErr w:type="spellStart"/>
      <w:r w:rsidRPr="00BD4E76">
        <w:rPr>
          <w:rFonts w:cstheme="minorHAnsi"/>
          <w:b/>
          <w:sz w:val="26"/>
          <w:szCs w:val="26"/>
        </w:rPr>
        <w:t>Μουλκιώτης</w:t>
      </w:r>
      <w:proofErr w:type="spellEnd"/>
      <w:r w:rsidRPr="00BD4E76">
        <w:rPr>
          <w:rFonts w:cstheme="minorHAnsi"/>
          <w:b/>
          <w:sz w:val="26"/>
          <w:szCs w:val="26"/>
        </w:rPr>
        <w:t xml:space="preserve"> Γεώργιος</w:t>
      </w:r>
    </w:p>
    <w:p w:rsidR="00094BB9" w:rsidRPr="00BD4E76" w:rsidRDefault="00094BB9" w:rsidP="00094BB9">
      <w:pPr>
        <w:spacing w:after="0"/>
        <w:jc w:val="center"/>
        <w:rPr>
          <w:rFonts w:cstheme="minorHAnsi"/>
          <w:b/>
          <w:sz w:val="26"/>
          <w:szCs w:val="26"/>
        </w:rPr>
      </w:pPr>
    </w:p>
    <w:p w:rsidR="00094BB9" w:rsidRPr="00BD4E76" w:rsidRDefault="00094BB9" w:rsidP="00094BB9">
      <w:pPr>
        <w:spacing w:after="0"/>
        <w:jc w:val="center"/>
        <w:rPr>
          <w:rFonts w:cstheme="minorHAnsi"/>
          <w:b/>
          <w:sz w:val="26"/>
          <w:szCs w:val="26"/>
        </w:rPr>
      </w:pPr>
      <w:r w:rsidRPr="00BD4E76">
        <w:rPr>
          <w:rFonts w:cstheme="minorHAnsi"/>
          <w:b/>
          <w:sz w:val="26"/>
          <w:szCs w:val="26"/>
        </w:rPr>
        <w:t>Νικολαΐδης  Αναστάσιος</w:t>
      </w:r>
    </w:p>
    <w:p w:rsidR="00094BB9" w:rsidRPr="00BD4E76" w:rsidRDefault="00094BB9" w:rsidP="00094BB9">
      <w:pPr>
        <w:spacing w:after="0"/>
        <w:jc w:val="center"/>
        <w:rPr>
          <w:rFonts w:cstheme="minorHAnsi"/>
          <w:b/>
          <w:sz w:val="26"/>
          <w:szCs w:val="26"/>
        </w:rPr>
      </w:pPr>
    </w:p>
    <w:p w:rsidR="00094BB9" w:rsidRPr="00BD4E76" w:rsidRDefault="00094BB9" w:rsidP="00094BB9">
      <w:pPr>
        <w:spacing w:after="0"/>
        <w:jc w:val="center"/>
        <w:rPr>
          <w:rFonts w:cstheme="minorHAnsi"/>
          <w:b/>
          <w:sz w:val="26"/>
          <w:szCs w:val="26"/>
        </w:rPr>
      </w:pPr>
      <w:r w:rsidRPr="00BD4E76">
        <w:rPr>
          <w:rFonts w:cstheme="minorHAnsi"/>
          <w:b/>
          <w:sz w:val="26"/>
          <w:szCs w:val="26"/>
        </w:rPr>
        <w:t>Πάνας Απόστολος</w:t>
      </w:r>
    </w:p>
    <w:p w:rsidR="00094BB9" w:rsidRPr="00BD4E76" w:rsidRDefault="00094BB9" w:rsidP="00094BB9">
      <w:pPr>
        <w:spacing w:after="0"/>
        <w:jc w:val="center"/>
        <w:rPr>
          <w:rFonts w:cstheme="minorHAnsi"/>
          <w:b/>
          <w:sz w:val="26"/>
          <w:szCs w:val="26"/>
        </w:rPr>
      </w:pPr>
    </w:p>
    <w:p w:rsidR="00094BB9" w:rsidRPr="00BD4E76" w:rsidRDefault="00094BB9" w:rsidP="00094BB9">
      <w:pPr>
        <w:spacing w:after="0"/>
        <w:jc w:val="center"/>
        <w:rPr>
          <w:rFonts w:cstheme="minorHAnsi"/>
          <w:b/>
          <w:sz w:val="26"/>
          <w:szCs w:val="26"/>
        </w:rPr>
      </w:pPr>
      <w:r w:rsidRPr="00BD4E76">
        <w:rPr>
          <w:rFonts w:cstheme="minorHAnsi"/>
          <w:b/>
          <w:sz w:val="26"/>
          <w:szCs w:val="26"/>
        </w:rPr>
        <w:t>Παπανδρέου Γεώργιος</w:t>
      </w:r>
    </w:p>
    <w:p w:rsidR="00094BB9" w:rsidRDefault="00094BB9" w:rsidP="00094BB9">
      <w:pPr>
        <w:spacing w:after="0"/>
        <w:jc w:val="center"/>
        <w:rPr>
          <w:rFonts w:cstheme="minorHAnsi"/>
          <w:b/>
          <w:sz w:val="26"/>
          <w:szCs w:val="26"/>
        </w:rPr>
      </w:pPr>
    </w:p>
    <w:p w:rsidR="00094BB9" w:rsidRPr="00BD4E76" w:rsidRDefault="00094BB9" w:rsidP="00094BB9">
      <w:pPr>
        <w:spacing w:after="0"/>
        <w:jc w:val="center"/>
        <w:rPr>
          <w:rFonts w:cstheme="minorHAnsi"/>
          <w:b/>
          <w:sz w:val="26"/>
          <w:szCs w:val="26"/>
        </w:rPr>
      </w:pPr>
      <w:proofErr w:type="spellStart"/>
      <w:r w:rsidRPr="00BD4E76">
        <w:rPr>
          <w:rFonts w:cstheme="minorHAnsi"/>
          <w:b/>
          <w:sz w:val="26"/>
          <w:szCs w:val="26"/>
        </w:rPr>
        <w:t>Παρασκευαΐδης</w:t>
      </w:r>
      <w:proofErr w:type="spellEnd"/>
      <w:r w:rsidRPr="00BD4E76">
        <w:rPr>
          <w:rFonts w:cstheme="minorHAnsi"/>
          <w:b/>
          <w:sz w:val="26"/>
          <w:szCs w:val="26"/>
        </w:rPr>
        <w:t xml:space="preserve"> Παναγιώτης</w:t>
      </w:r>
    </w:p>
    <w:p w:rsidR="00094BB9" w:rsidRPr="00BD4E76" w:rsidRDefault="00094BB9" w:rsidP="00094BB9">
      <w:pPr>
        <w:spacing w:after="0"/>
        <w:jc w:val="center"/>
        <w:rPr>
          <w:rFonts w:cstheme="minorHAnsi"/>
          <w:b/>
          <w:sz w:val="26"/>
          <w:szCs w:val="26"/>
        </w:rPr>
      </w:pPr>
    </w:p>
    <w:p w:rsidR="00094BB9" w:rsidRPr="00BD4E76" w:rsidRDefault="00094BB9" w:rsidP="00094BB9">
      <w:pPr>
        <w:spacing w:after="0"/>
        <w:jc w:val="center"/>
        <w:rPr>
          <w:rFonts w:cstheme="minorHAnsi"/>
          <w:b/>
          <w:sz w:val="26"/>
          <w:szCs w:val="26"/>
        </w:rPr>
      </w:pPr>
      <w:r w:rsidRPr="00BD4E76">
        <w:rPr>
          <w:rFonts w:cstheme="minorHAnsi"/>
          <w:b/>
          <w:sz w:val="26"/>
          <w:szCs w:val="26"/>
        </w:rPr>
        <w:t>Παραστατίδης Στέφανος</w:t>
      </w:r>
    </w:p>
    <w:p w:rsidR="00094BB9" w:rsidRPr="00BD4E76" w:rsidRDefault="00094BB9" w:rsidP="00094BB9">
      <w:pPr>
        <w:spacing w:after="0"/>
        <w:jc w:val="center"/>
        <w:rPr>
          <w:rFonts w:cstheme="minorHAnsi"/>
          <w:b/>
          <w:sz w:val="26"/>
          <w:szCs w:val="26"/>
        </w:rPr>
      </w:pPr>
    </w:p>
    <w:p w:rsidR="00094BB9" w:rsidRPr="00BD4E76" w:rsidRDefault="00094BB9" w:rsidP="00094BB9">
      <w:pPr>
        <w:spacing w:after="0"/>
        <w:jc w:val="center"/>
        <w:rPr>
          <w:rFonts w:cstheme="minorHAnsi"/>
          <w:b/>
          <w:sz w:val="26"/>
          <w:szCs w:val="26"/>
        </w:rPr>
      </w:pPr>
      <w:r w:rsidRPr="00BD4E76">
        <w:rPr>
          <w:rFonts w:cstheme="minorHAnsi"/>
          <w:b/>
          <w:sz w:val="26"/>
          <w:szCs w:val="26"/>
        </w:rPr>
        <w:t>Παρασύρης Φραγκίσκος</w:t>
      </w:r>
    </w:p>
    <w:p w:rsidR="00094BB9" w:rsidRPr="00BD4E76" w:rsidRDefault="00094BB9" w:rsidP="00094BB9">
      <w:pPr>
        <w:spacing w:after="0"/>
        <w:jc w:val="center"/>
        <w:rPr>
          <w:rFonts w:cstheme="minorHAnsi"/>
          <w:b/>
          <w:sz w:val="26"/>
          <w:szCs w:val="26"/>
        </w:rPr>
      </w:pPr>
    </w:p>
    <w:p w:rsidR="00094BB9" w:rsidRDefault="00094BB9" w:rsidP="00094BB9">
      <w:pPr>
        <w:spacing w:after="0"/>
        <w:jc w:val="center"/>
        <w:rPr>
          <w:rFonts w:cstheme="minorHAnsi"/>
          <w:b/>
          <w:sz w:val="26"/>
          <w:szCs w:val="26"/>
        </w:rPr>
      </w:pPr>
      <w:r w:rsidRPr="00BD4E76">
        <w:rPr>
          <w:rFonts w:cstheme="minorHAnsi"/>
          <w:b/>
          <w:sz w:val="26"/>
          <w:szCs w:val="26"/>
        </w:rPr>
        <w:t>Πουλάς Ανδρέας</w:t>
      </w:r>
    </w:p>
    <w:p w:rsidR="006B399D" w:rsidRPr="00BD4E76" w:rsidRDefault="006B399D" w:rsidP="00094BB9">
      <w:pPr>
        <w:spacing w:after="0"/>
        <w:jc w:val="center"/>
        <w:rPr>
          <w:rFonts w:cstheme="minorHAnsi"/>
          <w:b/>
          <w:sz w:val="26"/>
          <w:szCs w:val="26"/>
        </w:rPr>
      </w:pPr>
    </w:p>
    <w:p w:rsidR="00094BB9" w:rsidRPr="00BD4E76" w:rsidRDefault="00094BB9" w:rsidP="00094BB9">
      <w:pPr>
        <w:spacing w:after="0"/>
        <w:jc w:val="center"/>
        <w:rPr>
          <w:rFonts w:cstheme="minorHAnsi"/>
          <w:b/>
          <w:sz w:val="26"/>
          <w:szCs w:val="26"/>
        </w:rPr>
      </w:pPr>
      <w:r w:rsidRPr="00BD4E76">
        <w:rPr>
          <w:rFonts w:cstheme="minorHAnsi"/>
          <w:b/>
          <w:sz w:val="26"/>
          <w:szCs w:val="26"/>
        </w:rPr>
        <w:t>Σπυριδάκη Αικατερίνη</w:t>
      </w:r>
    </w:p>
    <w:p w:rsidR="00094BB9" w:rsidRPr="00BD4E76" w:rsidRDefault="00094BB9" w:rsidP="00094BB9">
      <w:pPr>
        <w:spacing w:after="0"/>
        <w:jc w:val="center"/>
        <w:rPr>
          <w:rFonts w:cstheme="minorHAnsi"/>
          <w:b/>
          <w:sz w:val="26"/>
          <w:szCs w:val="26"/>
        </w:rPr>
      </w:pPr>
    </w:p>
    <w:p w:rsidR="00094BB9" w:rsidRPr="00BD4E76" w:rsidRDefault="00094BB9" w:rsidP="00094BB9">
      <w:pPr>
        <w:spacing w:after="0"/>
        <w:jc w:val="center"/>
        <w:rPr>
          <w:rFonts w:cstheme="minorHAnsi"/>
          <w:b/>
          <w:sz w:val="26"/>
          <w:szCs w:val="26"/>
        </w:rPr>
      </w:pPr>
      <w:r w:rsidRPr="00BD4E76">
        <w:rPr>
          <w:rFonts w:cstheme="minorHAnsi"/>
          <w:b/>
          <w:sz w:val="26"/>
          <w:szCs w:val="26"/>
        </w:rPr>
        <w:t>Σταρακά Χριστίνα</w:t>
      </w:r>
    </w:p>
    <w:p w:rsidR="00094BB9" w:rsidRPr="00BD4E76" w:rsidRDefault="00094BB9" w:rsidP="00094BB9">
      <w:pPr>
        <w:spacing w:after="0"/>
        <w:jc w:val="center"/>
        <w:rPr>
          <w:rFonts w:cstheme="minorHAnsi"/>
          <w:b/>
          <w:sz w:val="26"/>
          <w:szCs w:val="26"/>
        </w:rPr>
      </w:pPr>
    </w:p>
    <w:p w:rsidR="00094BB9" w:rsidRPr="00BD4E76" w:rsidRDefault="00094BB9" w:rsidP="00094BB9">
      <w:pPr>
        <w:spacing w:after="0"/>
        <w:jc w:val="center"/>
        <w:rPr>
          <w:rFonts w:cstheme="minorHAnsi"/>
          <w:b/>
          <w:sz w:val="26"/>
          <w:szCs w:val="26"/>
        </w:rPr>
      </w:pPr>
      <w:proofErr w:type="spellStart"/>
      <w:r w:rsidRPr="00BD4E76">
        <w:rPr>
          <w:rFonts w:cstheme="minorHAnsi"/>
          <w:b/>
          <w:sz w:val="26"/>
          <w:szCs w:val="26"/>
        </w:rPr>
        <w:t>Χνάρης</w:t>
      </w:r>
      <w:proofErr w:type="spellEnd"/>
      <w:r w:rsidRPr="00BD4E76">
        <w:rPr>
          <w:rFonts w:cstheme="minorHAnsi"/>
          <w:b/>
          <w:sz w:val="26"/>
          <w:szCs w:val="26"/>
        </w:rPr>
        <w:t xml:space="preserve"> Εμμανουήλ</w:t>
      </w:r>
    </w:p>
    <w:p w:rsidR="00094BB9" w:rsidRPr="00BD4E76" w:rsidRDefault="00094BB9" w:rsidP="00094BB9">
      <w:pPr>
        <w:spacing w:after="0"/>
        <w:jc w:val="center"/>
        <w:rPr>
          <w:rFonts w:cstheme="minorHAnsi"/>
          <w:b/>
          <w:sz w:val="26"/>
          <w:szCs w:val="26"/>
        </w:rPr>
      </w:pPr>
    </w:p>
    <w:p w:rsidR="00094BB9" w:rsidRPr="00BD4E76" w:rsidRDefault="00094BB9" w:rsidP="00094BB9">
      <w:pPr>
        <w:spacing w:after="0"/>
        <w:jc w:val="center"/>
        <w:rPr>
          <w:rFonts w:cstheme="minorHAnsi"/>
          <w:b/>
          <w:sz w:val="26"/>
          <w:szCs w:val="26"/>
        </w:rPr>
      </w:pPr>
      <w:r w:rsidRPr="00BD4E76">
        <w:rPr>
          <w:rFonts w:cstheme="minorHAnsi"/>
          <w:b/>
          <w:sz w:val="26"/>
          <w:szCs w:val="26"/>
        </w:rPr>
        <w:t>Χρηστίδης Παύλος</w:t>
      </w:r>
    </w:p>
    <w:p w:rsidR="00094BB9" w:rsidRPr="00BD4E76" w:rsidRDefault="00094BB9" w:rsidP="00094BB9">
      <w:pPr>
        <w:spacing w:after="0"/>
        <w:jc w:val="center"/>
        <w:rPr>
          <w:rFonts w:cstheme="minorHAnsi"/>
          <w:b/>
          <w:sz w:val="26"/>
          <w:szCs w:val="26"/>
        </w:rPr>
      </w:pPr>
    </w:p>
    <w:p w:rsidR="00094BB9" w:rsidRPr="00BD4E76" w:rsidRDefault="00094BB9" w:rsidP="00094BB9">
      <w:pPr>
        <w:spacing w:after="0"/>
        <w:jc w:val="center"/>
        <w:rPr>
          <w:rFonts w:cstheme="minorHAnsi"/>
          <w:b/>
          <w:sz w:val="26"/>
          <w:szCs w:val="26"/>
        </w:rPr>
      </w:pPr>
      <w:r w:rsidRPr="00BD4E76">
        <w:rPr>
          <w:rFonts w:cstheme="minorHAnsi"/>
          <w:b/>
          <w:sz w:val="26"/>
          <w:szCs w:val="26"/>
        </w:rPr>
        <w:t>Χριστοδουλάκης Εμμανουήλ</w:t>
      </w:r>
    </w:p>
    <w:p w:rsidR="00094BB9" w:rsidRPr="00EF62C1" w:rsidRDefault="00094BB9" w:rsidP="00094BB9">
      <w:pPr>
        <w:jc w:val="center"/>
        <w:rPr>
          <w:kern w:val="2"/>
          <w:sz w:val="24"/>
          <w:szCs w:val="24"/>
          <w14:ligatures w14:val="standardContextual"/>
        </w:rPr>
      </w:pPr>
    </w:p>
    <w:sectPr w:rsidR="00094BB9" w:rsidRPr="00EF62C1" w:rsidSect="001A6A6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Arial Unicode MS">
    <w:panose1 w:val="020B0604020202020204"/>
    <w:charset w:val="00"/>
    <w:family w:val="roman"/>
    <w:pitch w:val="default"/>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50C16"/>
    <w:multiLevelType w:val="hybridMultilevel"/>
    <w:tmpl w:val="90AECB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AA161B9"/>
    <w:multiLevelType w:val="hybridMultilevel"/>
    <w:tmpl w:val="5A9A59B8"/>
    <w:lvl w:ilvl="0" w:tplc="AEE4F07C">
      <w:start w:val="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072"/>
    <w:rsid w:val="00001B49"/>
    <w:rsid w:val="0001423D"/>
    <w:rsid w:val="000275B8"/>
    <w:rsid w:val="00030AAC"/>
    <w:rsid w:val="000444C2"/>
    <w:rsid w:val="000648EF"/>
    <w:rsid w:val="00094BB9"/>
    <w:rsid w:val="000A32F7"/>
    <w:rsid w:val="00126939"/>
    <w:rsid w:val="001742D6"/>
    <w:rsid w:val="00191D73"/>
    <w:rsid w:val="001A66E7"/>
    <w:rsid w:val="001A6A68"/>
    <w:rsid w:val="001C5C42"/>
    <w:rsid w:val="00240A56"/>
    <w:rsid w:val="002433AA"/>
    <w:rsid w:val="002530C0"/>
    <w:rsid w:val="002545B0"/>
    <w:rsid w:val="0028376D"/>
    <w:rsid w:val="00360D2C"/>
    <w:rsid w:val="003651A1"/>
    <w:rsid w:val="003801C2"/>
    <w:rsid w:val="00380821"/>
    <w:rsid w:val="003A0F72"/>
    <w:rsid w:val="003D7255"/>
    <w:rsid w:val="0044267B"/>
    <w:rsid w:val="00456B0B"/>
    <w:rsid w:val="004910F2"/>
    <w:rsid w:val="004B43E7"/>
    <w:rsid w:val="00500749"/>
    <w:rsid w:val="00506E2E"/>
    <w:rsid w:val="00542C41"/>
    <w:rsid w:val="00543E14"/>
    <w:rsid w:val="00545072"/>
    <w:rsid w:val="005922AC"/>
    <w:rsid w:val="005A0B6C"/>
    <w:rsid w:val="005A4F6B"/>
    <w:rsid w:val="005C2E9A"/>
    <w:rsid w:val="006050EB"/>
    <w:rsid w:val="00697DED"/>
    <w:rsid w:val="006A056E"/>
    <w:rsid w:val="006B399D"/>
    <w:rsid w:val="006D310C"/>
    <w:rsid w:val="00702DD0"/>
    <w:rsid w:val="00722FC3"/>
    <w:rsid w:val="00775C1C"/>
    <w:rsid w:val="007946B2"/>
    <w:rsid w:val="007B7C04"/>
    <w:rsid w:val="007C72B4"/>
    <w:rsid w:val="0080673B"/>
    <w:rsid w:val="00814E1B"/>
    <w:rsid w:val="0082314C"/>
    <w:rsid w:val="00823465"/>
    <w:rsid w:val="0083541A"/>
    <w:rsid w:val="00846F83"/>
    <w:rsid w:val="008620EC"/>
    <w:rsid w:val="00863920"/>
    <w:rsid w:val="0089153C"/>
    <w:rsid w:val="008A5FA3"/>
    <w:rsid w:val="008B71AC"/>
    <w:rsid w:val="009000DB"/>
    <w:rsid w:val="00944B9C"/>
    <w:rsid w:val="009500A7"/>
    <w:rsid w:val="00971A52"/>
    <w:rsid w:val="00984564"/>
    <w:rsid w:val="009C5073"/>
    <w:rsid w:val="00A105B8"/>
    <w:rsid w:val="00A35E56"/>
    <w:rsid w:val="00A56E19"/>
    <w:rsid w:val="00AA75C7"/>
    <w:rsid w:val="00AC3A67"/>
    <w:rsid w:val="00AC5726"/>
    <w:rsid w:val="00B3210F"/>
    <w:rsid w:val="00B75038"/>
    <w:rsid w:val="00B84270"/>
    <w:rsid w:val="00BB63C5"/>
    <w:rsid w:val="00BC20C9"/>
    <w:rsid w:val="00BE0E3E"/>
    <w:rsid w:val="00C27159"/>
    <w:rsid w:val="00C35257"/>
    <w:rsid w:val="00C45B1B"/>
    <w:rsid w:val="00C61422"/>
    <w:rsid w:val="00C664C8"/>
    <w:rsid w:val="00C85F33"/>
    <w:rsid w:val="00CB15A7"/>
    <w:rsid w:val="00CD7567"/>
    <w:rsid w:val="00D35660"/>
    <w:rsid w:val="00D72893"/>
    <w:rsid w:val="00DA1306"/>
    <w:rsid w:val="00DA757F"/>
    <w:rsid w:val="00DB7052"/>
    <w:rsid w:val="00DC0B73"/>
    <w:rsid w:val="00DC260B"/>
    <w:rsid w:val="00DE016D"/>
    <w:rsid w:val="00E734B9"/>
    <w:rsid w:val="00E81934"/>
    <w:rsid w:val="00E871A1"/>
    <w:rsid w:val="00EC7C8B"/>
    <w:rsid w:val="00EE0FC1"/>
    <w:rsid w:val="00EF62C1"/>
    <w:rsid w:val="00F94347"/>
    <w:rsid w:val="00FB60FB"/>
    <w:rsid w:val="00FC6E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D4A9C"/>
  <w15:docId w15:val="{E844716D-8090-4CDF-B7E7-D0DD031A9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A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45B0"/>
    <w:pPr>
      <w:ind w:left="720"/>
      <w:contextualSpacing/>
    </w:pPr>
  </w:style>
  <w:style w:type="paragraph" w:customStyle="1" w:styleId="a4">
    <w:name w:val="Προεπιλογή"/>
    <w:rsid w:val="008620EC"/>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el-GR"/>
      <w14:textOutline w14:w="0" w14:cap="flat" w14:cmpd="sng" w14:algn="ctr">
        <w14:noFill/>
        <w14:prstDash w14:val="solid"/>
        <w14:bevel/>
      </w14:textOutline>
    </w:rPr>
  </w:style>
  <w:style w:type="paragraph" w:styleId="a5">
    <w:name w:val="Balloon Text"/>
    <w:basedOn w:val="a"/>
    <w:link w:val="Char"/>
    <w:uiPriority w:val="99"/>
    <w:semiHidden/>
    <w:unhideWhenUsed/>
    <w:rsid w:val="00094BB9"/>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094B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1987</Words>
  <Characters>10732</Characters>
  <Application>Microsoft Office Word</Application>
  <DocSecurity>0</DocSecurity>
  <Lines>89</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Πετροπούλου Αθανασία</cp:lastModifiedBy>
  <cp:revision>25</cp:revision>
  <cp:lastPrinted>2024-12-10T08:36:00Z</cp:lastPrinted>
  <dcterms:created xsi:type="dcterms:W3CDTF">2024-12-08T18:06:00Z</dcterms:created>
  <dcterms:modified xsi:type="dcterms:W3CDTF">2024-12-10T08:44:00Z</dcterms:modified>
</cp:coreProperties>
</file>